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45F7BCC6" w:rsidR="00957CFC" w:rsidRDefault="00957CFC" w:rsidP="00957CFC">
      <w:pPr>
        <w:rPr>
          <w:rFonts w:cs="Arial"/>
          <w:szCs w:val="20"/>
        </w:rPr>
      </w:pPr>
      <w:r w:rsidRPr="00661139">
        <w:rPr>
          <w:rFonts w:cs="Arial"/>
          <w:szCs w:val="20"/>
        </w:rPr>
        <w:t>skleneta naslednj</w:t>
      </w:r>
      <w:r w:rsidR="00B310E9">
        <w:rPr>
          <w:rFonts w:cs="Arial"/>
          <w:szCs w:val="20"/>
        </w:rPr>
        <w:t>i</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44AEC9CB" w14:textId="6D6380E4" w:rsidR="004F53C8" w:rsidRPr="004F53C8" w:rsidRDefault="00957CFC" w:rsidP="004F53C8">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A7331D">
        <w:rPr>
          <w:rFonts w:cs="Arial"/>
          <w:b/>
          <w:bCs/>
          <w:szCs w:val="20"/>
        </w:rPr>
        <w:t>IZVAJANJ</w:t>
      </w:r>
      <w:r w:rsidR="00C57854">
        <w:rPr>
          <w:rFonts w:cs="Arial"/>
          <w:b/>
          <w:bCs/>
          <w:szCs w:val="20"/>
        </w:rPr>
        <w:t xml:space="preserve">U </w:t>
      </w:r>
      <w:r w:rsidR="004F53C8">
        <w:rPr>
          <w:rFonts w:cs="Arial"/>
          <w:b/>
          <w:bCs/>
          <w:szCs w:val="20"/>
        </w:rPr>
        <w:t xml:space="preserve">IZOBRAŽEVANJ IN USPOSABLJANJ </w:t>
      </w:r>
      <w:r w:rsidR="004F53C8" w:rsidRPr="004F53C8">
        <w:rPr>
          <w:rFonts w:cs="Arial"/>
          <w:b/>
          <w:bCs/>
          <w:szCs w:val="20"/>
        </w:rPr>
        <w:t xml:space="preserve">V OKVIRU </w:t>
      </w:r>
      <w:r w:rsidR="004F53C8">
        <w:rPr>
          <w:rFonts w:cs="Arial"/>
          <w:b/>
          <w:bCs/>
          <w:szCs w:val="20"/>
        </w:rPr>
        <w:t>PROJEKTA</w:t>
      </w:r>
      <w:r w:rsidR="004F53C8" w:rsidRPr="004F53C8">
        <w:rPr>
          <w:rFonts w:cs="Arial"/>
          <w:b/>
          <w:bCs/>
          <w:szCs w:val="20"/>
        </w:rPr>
        <w:t xml:space="preserve"> S</w:t>
      </w:r>
    </w:p>
    <w:p w14:paraId="00804831" w14:textId="77777777" w:rsidR="004F53C8" w:rsidRPr="004F53C8" w:rsidRDefault="004F53C8" w:rsidP="004F53C8">
      <w:pPr>
        <w:jc w:val="center"/>
        <w:rPr>
          <w:rFonts w:cs="Arial"/>
          <w:b/>
          <w:bCs/>
          <w:szCs w:val="20"/>
        </w:rPr>
      </w:pPr>
      <w:r w:rsidRPr="004F53C8">
        <w:rPr>
          <w:rFonts w:cs="Arial"/>
          <w:b/>
          <w:bCs/>
          <w:szCs w:val="20"/>
        </w:rPr>
        <w:t>KRATKIM NAZIVOM »IZVAJANJE IZOBRAŽEVANJ ZA OSEBE NA PRESTAJANJU ZAPORNE</w:t>
      </w:r>
    </w:p>
    <w:p w14:paraId="2FE93FC5" w14:textId="52C1F836" w:rsidR="007E07C9" w:rsidRPr="00A7331D" w:rsidRDefault="004F53C8" w:rsidP="004F53C8">
      <w:pPr>
        <w:jc w:val="center"/>
        <w:rPr>
          <w:rFonts w:cs="Arial"/>
          <w:b/>
          <w:bCs/>
          <w:szCs w:val="20"/>
        </w:rPr>
      </w:pPr>
      <w:r w:rsidRPr="004F53C8">
        <w:rPr>
          <w:rFonts w:cs="Arial"/>
          <w:b/>
          <w:bCs/>
          <w:szCs w:val="20"/>
        </w:rPr>
        <w:t>KAZNI«</w:t>
      </w:r>
      <w:r w:rsidR="007E07C9" w:rsidRPr="00A7331D">
        <w:rPr>
          <w:rFonts w:cs="Arial"/>
          <w:b/>
          <w:bCs/>
          <w:szCs w:val="20"/>
        </w:rPr>
        <w:t xml:space="preserve"> </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31AB6489" w:rsidR="009E1F22" w:rsidRDefault="00957CFC" w:rsidP="004F53C8">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w:t>
      </w:r>
      <w:proofErr w:type="spellStart"/>
      <w:r w:rsidR="00C57854">
        <w:rPr>
          <w:rFonts w:eastAsia="Calibri" w:cs="Arial"/>
          <w:szCs w:val="20"/>
        </w:rPr>
        <w:t>nsl</w:t>
      </w:r>
      <w:proofErr w:type="spellEnd"/>
      <w:r w:rsidR="00C57854">
        <w:rPr>
          <w:rFonts w:eastAsia="Calibri" w:cs="Arial"/>
          <w:szCs w:val="20"/>
        </w:rPr>
        <w:t>.)</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004F53C8" w:rsidRPr="004F53C8">
        <w:rPr>
          <w:rFonts w:cs="Arial"/>
          <w:szCs w:val="20"/>
          <w:lang w:eastAsia="sl-SI"/>
        </w:rPr>
        <w:t>o izvajanju izobraževanj in usposabljanj v okviru projekta</w:t>
      </w:r>
      <w:r w:rsidR="00970A40">
        <w:rPr>
          <w:rFonts w:cs="Arial"/>
          <w:szCs w:val="20"/>
          <w:lang w:eastAsia="sl-SI"/>
        </w:rPr>
        <w:t xml:space="preserve"> oziroma operacije</w:t>
      </w:r>
      <w:r w:rsidR="004F53C8" w:rsidRPr="004F53C8">
        <w:rPr>
          <w:rFonts w:cs="Arial"/>
          <w:szCs w:val="20"/>
          <w:lang w:eastAsia="sl-SI"/>
        </w:rPr>
        <w:t xml:space="preserve"> s</w:t>
      </w:r>
      <w:r w:rsidR="004F53C8">
        <w:rPr>
          <w:rFonts w:cs="Arial"/>
          <w:szCs w:val="20"/>
          <w:lang w:eastAsia="sl-SI"/>
        </w:rPr>
        <w:t xml:space="preserve"> </w:t>
      </w:r>
      <w:r w:rsidR="004F53C8" w:rsidRPr="004F53C8">
        <w:rPr>
          <w:rFonts w:cs="Arial"/>
          <w:szCs w:val="20"/>
          <w:lang w:eastAsia="sl-SI"/>
        </w:rPr>
        <w:t>kratkim nazivom »</w:t>
      </w:r>
      <w:r w:rsidR="004F53C8">
        <w:rPr>
          <w:rFonts w:cs="Arial"/>
          <w:szCs w:val="20"/>
          <w:lang w:eastAsia="sl-SI"/>
        </w:rPr>
        <w:t>I</w:t>
      </w:r>
      <w:r w:rsidR="004F53C8" w:rsidRPr="004F53C8">
        <w:rPr>
          <w:rFonts w:cs="Arial"/>
          <w:szCs w:val="20"/>
          <w:lang w:eastAsia="sl-SI"/>
        </w:rPr>
        <w:t>zvajanje izobraževanj za osebe na prestajanju zaporne</w:t>
      </w:r>
      <w:r w:rsidR="004F53C8">
        <w:rPr>
          <w:rFonts w:cs="Arial"/>
          <w:szCs w:val="20"/>
          <w:lang w:eastAsia="sl-SI"/>
        </w:rPr>
        <w:t xml:space="preserve"> </w:t>
      </w:r>
      <w:r w:rsidR="004F53C8" w:rsidRPr="004F53C8">
        <w:rPr>
          <w:rFonts w:cs="Arial"/>
          <w:szCs w:val="20"/>
          <w:lang w:eastAsia="sl-SI"/>
        </w:rPr>
        <w:t>kazni«</w:t>
      </w:r>
      <w:r w:rsidR="004F53C8">
        <w:rPr>
          <w:rFonts w:cs="Arial"/>
          <w:szCs w:val="20"/>
          <w:lang w:eastAsia="sl-SI"/>
        </w:rPr>
        <w:t>.</w:t>
      </w:r>
    </w:p>
    <w:p w14:paraId="29870E36" w14:textId="77777777" w:rsidR="009E1F22" w:rsidRDefault="009E1F22" w:rsidP="00957CFC">
      <w:pPr>
        <w:numPr>
          <w:ilvl w:val="12"/>
          <w:numId w:val="0"/>
        </w:numPr>
        <w:jc w:val="both"/>
        <w:rPr>
          <w:rFonts w:eastAsia="Calibri" w:cs="Arial"/>
          <w:szCs w:val="20"/>
        </w:rPr>
      </w:pPr>
    </w:p>
    <w:p w14:paraId="2957D34F" w14:textId="72081987"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je bil</w:t>
      </w:r>
      <w:r>
        <w:rPr>
          <w:rFonts w:eastAsia="Calibri" w:cs="Arial"/>
          <w:szCs w:val="20"/>
        </w:rPr>
        <w:t xml:space="preserve"> v postopku oddaje javnega naročila izbran kot najugodnejši ponudnik</w:t>
      </w:r>
      <w:r w:rsidR="00957CFC">
        <w:rPr>
          <w:rFonts w:eastAsia="Calibri" w:cs="Arial"/>
          <w:szCs w:val="20"/>
        </w:rPr>
        <w:t xml:space="preserve"> za sklop</w:t>
      </w:r>
      <w:r w:rsidR="00796D71">
        <w:rPr>
          <w:rFonts w:eastAsia="Calibri" w:cs="Arial"/>
          <w:szCs w:val="20"/>
        </w:rPr>
        <w:t>/sklope</w:t>
      </w:r>
      <w:r w:rsidR="00957CFC">
        <w:rPr>
          <w:rFonts w:eastAsia="Calibri" w:cs="Arial"/>
          <w:szCs w:val="20"/>
        </w:rPr>
        <w:t>___________.</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17973671"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obdobje</w:t>
      </w:r>
      <w:r w:rsidRPr="00236F3D">
        <w:rPr>
          <w:rFonts w:eastAsia="Calibri" w:cs="Arial"/>
          <w:szCs w:val="20"/>
        </w:rPr>
        <w:t xml:space="preserve"> </w:t>
      </w:r>
      <w:r w:rsidRPr="00B310E9">
        <w:rPr>
          <w:rFonts w:eastAsia="Calibri" w:cs="Arial"/>
          <w:szCs w:val="20"/>
        </w:rPr>
        <w:t>od</w:t>
      </w:r>
      <w:r w:rsidR="00C57854" w:rsidRPr="00B310E9">
        <w:rPr>
          <w:rFonts w:eastAsia="Calibri" w:cs="Arial"/>
          <w:szCs w:val="20"/>
        </w:rPr>
        <w:t xml:space="preserve"> </w:t>
      </w:r>
      <w:r w:rsidR="00780D89">
        <w:rPr>
          <w:rFonts w:eastAsia="Calibri" w:cs="Arial"/>
          <w:szCs w:val="20"/>
        </w:rPr>
        <w:t xml:space="preserve">dneva sklenitve okvirnega sporazuma s strani obeh pogodbenih strank, </w:t>
      </w:r>
      <w:r w:rsidR="00C57854" w:rsidRPr="00B310E9">
        <w:rPr>
          <w:rFonts w:eastAsia="Calibri" w:cs="Arial"/>
          <w:szCs w:val="20"/>
        </w:rPr>
        <w:t xml:space="preserve">do </w:t>
      </w:r>
      <w:r w:rsidR="00F537CF">
        <w:rPr>
          <w:rFonts w:eastAsia="Calibri" w:cs="Arial"/>
          <w:szCs w:val="20"/>
        </w:rPr>
        <w:t>31</w:t>
      </w:r>
      <w:r w:rsidR="00C57854" w:rsidRPr="00B310E9">
        <w:rPr>
          <w:rFonts w:eastAsia="Calibri" w:cs="Arial"/>
          <w:szCs w:val="20"/>
        </w:rPr>
        <w:t xml:space="preserve">. </w:t>
      </w:r>
      <w:r w:rsidR="00F537CF">
        <w:rPr>
          <w:rFonts w:eastAsia="Calibri" w:cs="Arial"/>
          <w:szCs w:val="20"/>
        </w:rPr>
        <w:t>8</w:t>
      </w:r>
      <w:r w:rsidR="00C57854" w:rsidRPr="00B310E9">
        <w:rPr>
          <w:rFonts w:eastAsia="Calibri" w:cs="Arial"/>
          <w:szCs w:val="20"/>
        </w:rPr>
        <w:t>. 2027</w:t>
      </w:r>
      <w:r w:rsidRPr="00B310E9">
        <w:rPr>
          <w:rFonts w:eastAsia="Calibri" w:cs="Arial"/>
          <w:szCs w:val="20"/>
        </w:rPr>
        <w:t xml:space="preserve"> oz</w:t>
      </w:r>
      <w:r w:rsidRPr="00605587">
        <w:rPr>
          <w:rFonts w:eastAsia="Calibri" w:cs="Arial"/>
          <w:szCs w:val="20"/>
        </w:rPr>
        <w:t>.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1AC09959" w:rsidR="009E1F22" w:rsidRDefault="009E1F22" w:rsidP="00F537CF">
      <w:pPr>
        <w:spacing w:line="240" w:lineRule="auto"/>
        <w:contextualSpacing/>
        <w:jc w:val="both"/>
        <w:rPr>
          <w:rFonts w:cs="Arial"/>
          <w:szCs w:val="20"/>
        </w:rPr>
      </w:pPr>
      <w:r w:rsidRPr="009E1F22">
        <w:rPr>
          <w:rFonts w:cs="Arial"/>
          <w:szCs w:val="20"/>
        </w:rPr>
        <w:t xml:space="preserve">Javno naročilo se izvaja v okviru potrjene operacije </w:t>
      </w:r>
      <w:r w:rsidR="00F537CF" w:rsidRPr="00F537CF">
        <w:rPr>
          <w:rFonts w:cs="Arial"/>
          <w:szCs w:val="20"/>
        </w:rPr>
        <w:t>»Izvajanje izobraževanj za osebe na</w:t>
      </w:r>
      <w:r w:rsidR="00F537CF">
        <w:rPr>
          <w:rFonts w:cs="Arial"/>
          <w:szCs w:val="20"/>
        </w:rPr>
        <w:t xml:space="preserve"> </w:t>
      </w:r>
      <w:r w:rsidR="00F537CF" w:rsidRPr="00F537CF">
        <w:rPr>
          <w:rFonts w:cs="Arial"/>
          <w:szCs w:val="20"/>
        </w:rPr>
        <w:t>prestajanju zaporne kazni za pridobitev srednješolske izobrazbe in kvalifikacij, prekvalifikacije in</w:t>
      </w:r>
      <w:r w:rsidR="00F537CF">
        <w:rPr>
          <w:rFonts w:cs="Arial"/>
          <w:szCs w:val="20"/>
        </w:rPr>
        <w:t xml:space="preserve"> </w:t>
      </w:r>
      <w:r w:rsidR="00F537CF" w:rsidRPr="00F537CF">
        <w:rPr>
          <w:rFonts w:cs="Arial"/>
          <w:szCs w:val="20"/>
        </w:rPr>
        <w:t>nadaljnjo poklicno usposabljanje ter izvajanje programov nacionalnih poklicnih kvalifikacij in specialnih</w:t>
      </w:r>
      <w:r w:rsidR="00F537CF">
        <w:rPr>
          <w:rFonts w:cs="Arial"/>
          <w:szCs w:val="20"/>
        </w:rPr>
        <w:t xml:space="preserve"> </w:t>
      </w:r>
      <w:r w:rsidR="00F537CF" w:rsidRPr="00F537CF">
        <w:rPr>
          <w:rFonts w:cs="Arial"/>
          <w:szCs w:val="20"/>
        </w:rPr>
        <w:t>programov«</w:t>
      </w:r>
      <w:r w:rsidRPr="009E1F22">
        <w:rPr>
          <w:rFonts w:cs="Arial"/>
          <w:szCs w:val="20"/>
        </w:rPr>
        <w:t>, ki se delno financira s pomočjo Evropske Unije, in sicer iz Evropskega socialnega sklada plus (ESS+). Sredstva za financiranje so zagotovljena in rezervirana na naslednjih proračunskih postavkah Uprave RS izvrševanje kazenskih sankcij (v vlogi upravičenca operacije</w:t>
      </w:r>
      <w:r w:rsidR="00F537CF">
        <w:rPr>
          <w:rFonts w:cs="Arial"/>
          <w:szCs w:val="20"/>
        </w:rPr>
        <w:t>):</w:t>
      </w:r>
    </w:p>
    <w:p w14:paraId="3B8FFDC6" w14:textId="77777777" w:rsidR="00543532" w:rsidRPr="009E1F22" w:rsidRDefault="00543532" w:rsidP="00F537CF">
      <w:pPr>
        <w:spacing w:line="240" w:lineRule="auto"/>
        <w:contextualSpacing/>
        <w:jc w:val="both"/>
        <w:rPr>
          <w:rFonts w:cs="Arial"/>
          <w:szCs w:val="20"/>
        </w:rPr>
      </w:pPr>
    </w:p>
    <w:p w14:paraId="40CBE6B8" w14:textId="77777777" w:rsidR="00F537CF" w:rsidRPr="00F537CF" w:rsidRDefault="00F537CF" w:rsidP="00F537CF">
      <w:pPr>
        <w:spacing w:line="240" w:lineRule="auto"/>
        <w:contextualSpacing/>
        <w:jc w:val="both"/>
        <w:rPr>
          <w:rFonts w:cs="Arial"/>
          <w:szCs w:val="20"/>
        </w:rPr>
      </w:pPr>
      <w:r w:rsidRPr="00F537CF">
        <w:rPr>
          <w:rFonts w:cs="Arial"/>
          <w:szCs w:val="20"/>
        </w:rPr>
        <w:lastRenderedPageBreak/>
        <w:t xml:space="preserve">• za Vzhodno kohezijsko regijo (69,87%): </w:t>
      </w:r>
    </w:p>
    <w:p w14:paraId="695EFCB4" w14:textId="77777777" w:rsidR="00F537CF" w:rsidRPr="00912364" w:rsidRDefault="00F537CF" w:rsidP="00F537CF">
      <w:pPr>
        <w:spacing w:line="240" w:lineRule="auto"/>
        <w:contextualSpacing/>
        <w:jc w:val="both"/>
        <w:rPr>
          <w:rFonts w:cs="Arial"/>
          <w:szCs w:val="20"/>
        </w:rPr>
      </w:pPr>
      <w:r w:rsidRPr="00912364">
        <w:rPr>
          <w:rFonts w:cs="Arial"/>
          <w:szCs w:val="20"/>
        </w:rPr>
        <w:t xml:space="preserve">PP 230766: ESO4.8.-Izvajanje izobraževanj za osebe na prestajanju zaporne kazni ESS 21-27-V-EU (85%) in </w:t>
      </w:r>
    </w:p>
    <w:p w14:paraId="7C118537" w14:textId="77777777" w:rsidR="00F537CF" w:rsidRPr="00912364" w:rsidRDefault="00F537CF" w:rsidP="00F537CF">
      <w:pPr>
        <w:spacing w:line="240" w:lineRule="auto"/>
        <w:contextualSpacing/>
        <w:jc w:val="both"/>
        <w:rPr>
          <w:rFonts w:cs="Arial"/>
          <w:szCs w:val="20"/>
        </w:rPr>
      </w:pPr>
      <w:r w:rsidRPr="00912364">
        <w:rPr>
          <w:rFonts w:cs="Arial"/>
          <w:szCs w:val="20"/>
        </w:rPr>
        <w:t xml:space="preserve">PP 230767: ESO4.8.-Izvajanje izobraževanj za osebe na prestajanju zaporne kazni ESS 21-27-V-SLO (15%). </w:t>
      </w:r>
    </w:p>
    <w:p w14:paraId="47308A8A" w14:textId="77777777" w:rsidR="00F537CF" w:rsidRPr="00912364" w:rsidRDefault="00F537CF" w:rsidP="00F537CF">
      <w:pPr>
        <w:spacing w:line="240" w:lineRule="auto"/>
        <w:contextualSpacing/>
        <w:jc w:val="both"/>
        <w:rPr>
          <w:rFonts w:cs="Arial"/>
          <w:szCs w:val="20"/>
        </w:rPr>
      </w:pPr>
      <w:r w:rsidRPr="00912364">
        <w:rPr>
          <w:rFonts w:cs="Arial"/>
          <w:szCs w:val="20"/>
        </w:rPr>
        <w:t xml:space="preserve">• za Zahodno kohezijsko regijo (30,13%): </w:t>
      </w:r>
    </w:p>
    <w:p w14:paraId="2C3F97D7" w14:textId="77777777" w:rsidR="00F537CF" w:rsidRPr="00912364" w:rsidRDefault="00F537CF" w:rsidP="00F537CF">
      <w:pPr>
        <w:spacing w:line="240" w:lineRule="auto"/>
        <w:contextualSpacing/>
        <w:jc w:val="both"/>
        <w:rPr>
          <w:rFonts w:cs="Arial"/>
          <w:szCs w:val="20"/>
        </w:rPr>
      </w:pPr>
      <w:r w:rsidRPr="00912364">
        <w:rPr>
          <w:rFonts w:cs="Arial"/>
          <w:szCs w:val="20"/>
        </w:rPr>
        <w:t xml:space="preserve">PP 230768: ESO4.8.-Izvajanje izobraževanj za osebe na prestajanju zaporne kazni ESS 21-27-Z-EU (40%) in </w:t>
      </w:r>
    </w:p>
    <w:p w14:paraId="512CC26D" w14:textId="1EB0E66E" w:rsidR="009E1F22" w:rsidRPr="009E1F22" w:rsidRDefault="00F537CF" w:rsidP="00F537CF">
      <w:pPr>
        <w:spacing w:line="240" w:lineRule="auto"/>
        <w:contextualSpacing/>
        <w:jc w:val="both"/>
        <w:rPr>
          <w:rFonts w:cs="Arial"/>
          <w:szCs w:val="20"/>
        </w:rPr>
      </w:pPr>
      <w:r w:rsidRPr="00912364">
        <w:rPr>
          <w:rFonts w:cs="Arial"/>
          <w:szCs w:val="20"/>
        </w:rPr>
        <w:t>PP 230769:</w:t>
      </w:r>
      <w:r w:rsidRPr="00F537CF">
        <w:rPr>
          <w:rFonts w:cs="Arial"/>
          <w:szCs w:val="20"/>
        </w:rPr>
        <w:t xml:space="preserve"> ESO4.8.-Izvajanje izobraževanj za osebe na prestajanju zaporne kazni ESS 21-27-Z-SLO (60%).</w:t>
      </w:r>
    </w:p>
    <w:p w14:paraId="623CB853" w14:textId="77777777" w:rsidR="009E1F22" w:rsidRPr="009E1F22" w:rsidRDefault="009E1F22" w:rsidP="009E1F22">
      <w:pPr>
        <w:spacing w:line="240" w:lineRule="auto"/>
        <w:contextualSpacing/>
        <w:jc w:val="both"/>
        <w:rPr>
          <w:rFonts w:cs="Arial"/>
          <w:szCs w:val="20"/>
        </w:rPr>
      </w:pPr>
    </w:p>
    <w:p w14:paraId="2A912E50" w14:textId="1FFBFCCE" w:rsidR="009E1F22" w:rsidRDefault="00F537CF" w:rsidP="009E1F22">
      <w:pPr>
        <w:spacing w:line="240" w:lineRule="auto"/>
        <w:contextualSpacing/>
        <w:jc w:val="both"/>
        <w:rPr>
          <w:rFonts w:cs="Arial"/>
          <w:szCs w:val="20"/>
        </w:rPr>
      </w:pPr>
      <w:r w:rsidRPr="00F537CF">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ESO4.8: Pospeševanje dejavnega vključevanja za spodbujanje enakih možnosti, nediskriminacije in aktivne udeležbe ter povečevanje zaposljivosti, zlasti za prikrajšane skupine.</w:t>
      </w:r>
    </w:p>
    <w:p w14:paraId="403D4B41" w14:textId="77777777" w:rsidR="00F537CF" w:rsidRPr="00F537CF" w:rsidRDefault="00F537CF" w:rsidP="009E1F22">
      <w:pPr>
        <w:spacing w:line="240" w:lineRule="auto"/>
        <w:contextualSpacing/>
        <w:jc w:val="both"/>
        <w:rPr>
          <w:rFonts w:cs="Arial"/>
          <w:szCs w:val="20"/>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4E98B216" w14:textId="7DD1F34F" w:rsidR="00957CFC" w:rsidRPr="009E1F22" w:rsidRDefault="00C57854" w:rsidP="00C57854">
      <w:pPr>
        <w:jc w:val="both"/>
        <w:rPr>
          <w:rFonts w:eastAsia="Calibri" w:cs="Arial"/>
          <w:szCs w:val="20"/>
        </w:rPr>
      </w:pPr>
      <w:r w:rsidRPr="00D87161">
        <w:rPr>
          <w:rFonts w:cs="Arial"/>
          <w:szCs w:val="20"/>
        </w:rPr>
        <w:t xml:space="preserve">Predmet javnega naročila so </w:t>
      </w:r>
      <w:r w:rsidR="00F537CF">
        <w:rPr>
          <w:rFonts w:cs="Arial"/>
          <w:szCs w:val="20"/>
        </w:rPr>
        <w:t xml:space="preserve">izobraževanja </w:t>
      </w:r>
      <w:r w:rsidR="00F537CF" w:rsidRPr="00F537CF">
        <w:rPr>
          <w:rFonts w:cs="Arial"/>
          <w:color w:val="ADADAD" w:themeColor="background2" w:themeShade="BF"/>
          <w:szCs w:val="20"/>
        </w:rPr>
        <w:t xml:space="preserve">in usposabljanja </w:t>
      </w:r>
      <w:r w:rsidRPr="00A7331D">
        <w:rPr>
          <w:rFonts w:cs="Arial"/>
          <w:szCs w:val="20"/>
        </w:rPr>
        <w:t xml:space="preserve">v okviru </w:t>
      </w:r>
      <w:r w:rsidR="00F537CF">
        <w:rPr>
          <w:rFonts w:cs="Arial"/>
          <w:szCs w:val="20"/>
        </w:rPr>
        <w:t>operacije</w:t>
      </w:r>
      <w:r w:rsidR="00F537CF" w:rsidRPr="009E1F22">
        <w:rPr>
          <w:rFonts w:cs="Arial"/>
          <w:szCs w:val="20"/>
        </w:rPr>
        <w:t xml:space="preserve"> </w:t>
      </w:r>
      <w:r w:rsidR="00F537CF" w:rsidRPr="00F537CF">
        <w:rPr>
          <w:rFonts w:cs="Arial"/>
          <w:szCs w:val="20"/>
        </w:rPr>
        <w:t>»Izvajanje izobraževanj za osebe na</w:t>
      </w:r>
      <w:r w:rsidR="00F537CF">
        <w:rPr>
          <w:rFonts w:cs="Arial"/>
          <w:szCs w:val="20"/>
        </w:rPr>
        <w:t xml:space="preserve"> </w:t>
      </w:r>
      <w:r w:rsidR="00F537CF" w:rsidRPr="00F537CF">
        <w:rPr>
          <w:rFonts w:cs="Arial"/>
          <w:szCs w:val="20"/>
        </w:rPr>
        <w:t>prestajanju zaporne kazni za pridobitev srednješolske izobrazbe in kvalifikacij, prekvalifikacije in</w:t>
      </w:r>
      <w:r w:rsidR="00F537CF">
        <w:rPr>
          <w:rFonts w:cs="Arial"/>
          <w:szCs w:val="20"/>
        </w:rPr>
        <w:t xml:space="preserve"> </w:t>
      </w:r>
      <w:r w:rsidR="00F537CF" w:rsidRPr="00F537CF">
        <w:rPr>
          <w:rFonts w:cs="Arial"/>
          <w:szCs w:val="20"/>
        </w:rPr>
        <w:t>nadaljnjo poklicno usposabljanje ter izvajanje programov nacionalnih poklicnih kvalifikacij in specialnih</w:t>
      </w:r>
      <w:r w:rsidR="00F537CF">
        <w:rPr>
          <w:rFonts w:cs="Arial"/>
          <w:szCs w:val="20"/>
        </w:rPr>
        <w:t xml:space="preserve"> </w:t>
      </w:r>
      <w:r w:rsidR="00F537CF" w:rsidRPr="00F537CF">
        <w:rPr>
          <w:rFonts w:cs="Arial"/>
          <w:szCs w:val="20"/>
        </w:rPr>
        <w:t>programov«</w:t>
      </w:r>
      <w:r w:rsidR="00F537CF" w:rsidRPr="009E1F22">
        <w:rPr>
          <w:rFonts w:cs="Arial"/>
          <w:szCs w:val="20"/>
        </w:rPr>
        <w:t xml:space="preserve">, </w:t>
      </w:r>
      <w:r w:rsidRPr="00A7331D">
        <w:rPr>
          <w:rFonts w:cs="Arial"/>
          <w:szCs w:val="20"/>
        </w:rPr>
        <w:t xml:space="preserve"> </w:t>
      </w:r>
      <w:r w:rsidR="00957CFC" w:rsidRPr="00AC792D">
        <w:rPr>
          <w:rFonts w:cs="Arial"/>
          <w:color w:val="000000" w:themeColor="text1"/>
          <w:szCs w:val="20"/>
        </w:rPr>
        <w:t>za sklop</w:t>
      </w:r>
      <w:r w:rsidR="009E1F22">
        <w:rPr>
          <w:rFonts w:cs="Arial"/>
          <w:color w:val="000000" w:themeColor="text1"/>
          <w:szCs w:val="20"/>
        </w:rPr>
        <w:t>/sklope</w:t>
      </w:r>
      <w:r w:rsidR="00957CFC" w:rsidRPr="00AC792D">
        <w:rPr>
          <w:rFonts w:cs="Arial"/>
          <w:color w:val="000000" w:themeColor="text1"/>
          <w:szCs w:val="20"/>
        </w:rPr>
        <w:t xml:space="preserve"> ___________</w:t>
      </w:r>
      <w:r w:rsidR="001018F6">
        <w:rPr>
          <w:rFonts w:cs="Arial"/>
          <w:color w:val="000000" w:themeColor="text1"/>
          <w:szCs w:val="20"/>
        </w:rPr>
        <w:t xml:space="preserve"> </w:t>
      </w:r>
      <w:r w:rsidR="001018F6" w:rsidRPr="00AC792D">
        <w:rPr>
          <w:rFonts w:cs="Arial"/>
          <w:i/>
          <w:iCs/>
          <w:color w:val="A6A6A6" w:themeColor="background1" w:themeShade="A6"/>
          <w:szCs w:val="20"/>
          <w:lang w:eastAsia="sl-SI"/>
        </w:rPr>
        <w:t>(odvisno od sklopa, za katerega je bil ponudnik izbran)</w:t>
      </w:r>
      <w:r w:rsidR="001018F6">
        <w:rPr>
          <w:rFonts w:cs="Arial"/>
          <w:color w:val="000000" w:themeColor="text1"/>
          <w:szCs w:val="20"/>
        </w:rPr>
        <w:t>, in sicer:</w:t>
      </w:r>
      <w:r w:rsidR="00957CFC" w:rsidRPr="00AC792D">
        <w:rPr>
          <w:rFonts w:cs="Arial"/>
          <w:color w:val="000000" w:themeColor="text1"/>
          <w:szCs w:val="20"/>
        </w:rPr>
        <w:t xml:space="preserve"> </w:t>
      </w:r>
      <w:bookmarkStart w:id="1" w:name="_Hlk170898298"/>
    </w:p>
    <w:p w14:paraId="47495C03" w14:textId="77777777" w:rsidR="00C6782A" w:rsidRDefault="00C6782A" w:rsidP="00957CFC">
      <w:pPr>
        <w:overflowPunct w:val="0"/>
        <w:autoSpaceDE w:val="0"/>
        <w:autoSpaceDN w:val="0"/>
        <w:adjustRightInd w:val="0"/>
        <w:spacing w:line="240" w:lineRule="auto"/>
        <w:ind w:right="7"/>
        <w:jc w:val="both"/>
        <w:textAlignment w:val="baseline"/>
        <w:rPr>
          <w:rFonts w:cs="Arial"/>
          <w:color w:val="000000" w:themeColor="text1"/>
          <w:szCs w:val="20"/>
        </w:rPr>
      </w:pPr>
    </w:p>
    <w:p w14:paraId="52F4CF61" w14:textId="4C8CBF3B" w:rsidR="00957CFC" w:rsidRPr="00C6782A" w:rsidRDefault="00C6782A" w:rsidP="00957CFC">
      <w:pPr>
        <w:pStyle w:val="Odstavekseznama"/>
        <w:numPr>
          <w:ilvl w:val="0"/>
          <w:numId w:val="1"/>
        </w:numPr>
        <w:overflowPunct w:val="0"/>
        <w:autoSpaceDE w:val="0"/>
        <w:autoSpaceDN w:val="0"/>
        <w:adjustRightInd w:val="0"/>
        <w:spacing w:line="240" w:lineRule="auto"/>
        <w:ind w:right="7"/>
        <w:jc w:val="both"/>
        <w:textAlignment w:val="baseline"/>
        <w:rPr>
          <w:rFonts w:cs="Arial"/>
          <w:i/>
          <w:iCs/>
          <w:color w:val="BFBFBF" w:themeColor="background1" w:themeShade="BF"/>
          <w:szCs w:val="20"/>
        </w:rPr>
      </w:pPr>
      <w:r w:rsidRPr="00C6782A">
        <w:rPr>
          <w:rFonts w:cs="Arial"/>
          <w:i/>
          <w:iCs/>
          <w:color w:val="BFBFBF" w:themeColor="background1" w:themeShade="BF"/>
          <w:szCs w:val="20"/>
        </w:rPr>
        <w:t>(vstavi</w:t>
      </w:r>
      <w:r>
        <w:rPr>
          <w:rFonts w:cs="Arial"/>
          <w:i/>
          <w:iCs/>
          <w:color w:val="BFBFBF" w:themeColor="background1" w:themeShade="BF"/>
          <w:szCs w:val="20"/>
        </w:rPr>
        <w:t>ti</w:t>
      </w:r>
      <w:r w:rsidR="009E1F22">
        <w:rPr>
          <w:rFonts w:cs="Arial"/>
          <w:i/>
          <w:iCs/>
          <w:color w:val="BFBFBF" w:themeColor="background1" w:themeShade="BF"/>
          <w:szCs w:val="20"/>
        </w:rPr>
        <w:t xml:space="preserve"> </w:t>
      </w:r>
      <w:r w:rsidRPr="00C6782A">
        <w:rPr>
          <w:rFonts w:cs="Arial"/>
          <w:i/>
          <w:iCs/>
          <w:color w:val="BFBFBF" w:themeColor="background1" w:themeShade="BF"/>
          <w:szCs w:val="20"/>
        </w:rPr>
        <w:t xml:space="preserve"> posamezn</w:t>
      </w:r>
      <w:r w:rsidR="009E1F22">
        <w:rPr>
          <w:rFonts w:cs="Arial"/>
          <w:i/>
          <w:iCs/>
          <w:color w:val="BFBFBF" w:themeColor="background1" w:themeShade="BF"/>
          <w:szCs w:val="20"/>
        </w:rPr>
        <w:t>i</w:t>
      </w:r>
      <w:r w:rsidRPr="00C6782A">
        <w:rPr>
          <w:rFonts w:cs="Arial"/>
          <w:i/>
          <w:iCs/>
          <w:color w:val="BFBFBF" w:themeColor="background1" w:themeShade="BF"/>
          <w:szCs w:val="20"/>
        </w:rPr>
        <w:t xml:space="preserve"> sklop</w:t>
      </w:r>
      <w:r>
        <w:rPr>
          <w:rFonts w:cs="Arial"/>
          <w:i/>
          <w:iCs/>
          <w:color w:val="BFBFBF" w:themeColor="background1" w:themeShade="BF"/>
          <w:szCs w:val="20"/>
        </w:rPr>
        <w:t xml:space="preserve"> iz razpisne dokumentacije</w:t>
      </w:r>
      <w:r w:rsidRPr="00C6782A">
        <w:rPr>
          <w:rFonts w:cs="Arial"/>
          <w:i/>
          <w:iCs/>
          <w:color w:val="BFBFBF" w:themeColor="background1" w:themeShade="BF"/>
          <w:szCs w:val="20"/>
        </w:rPr>
        <w:t>, za katerega se sklepa okvirni sporazum)</w:t>
      </w:r>
      <w:bookmarkEnd w:id="1"/>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8C080C4" w14:textId="77777777" w:rsidR="00957CFC" w:rsidRPr="005C65C0" w:rsidRDefault="00957CFC" w:rsidP="00957CFC">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CF78DF">
        <w:rPr>
          <w:rFonts w:cs="Arial"/>
          <w:szCs w:val="20"/>
          <w:lang w:eastAsia="sl-SI"/>
        </w:rPr>
        <w:t>Storitve bodo naročali naslednji uporabniki:</w:t>
      </w:r>
      <w:r>
        <w:rPr>
          <w:rFonts w:cs="Arial"/>
          <w:szCs w:val="20"/>
          <w:lang w:eastAsia="sl-SI"/>
        </w:rPr>
        <w:t xml:space="preserve"> (</w:t>
      </w:r>
      <w:r w:rsidRPr="005C65C0">
        <w:rPr>
          <w:rFonts w:cs="Arial"/>
          <w:i/>
          <w:iCs/>
          <w:color w:val="A6A6A6" w:themeColor="background1" w:themeShade="A6"/>
          <w:szCs w:val="20"/>
          <w:lang w:eastAsia="sl-SI"/>
        </w:rPr>
        <w:t>odvisno od sklopa, za katerega se sklepa okvirni sporazum)</w:t>
      </w:r>
    </w:p>
    <w:p w14:paraId="6C18D18B" w14:textId="77777777" w:rsidR="00957CFC" w:rsidRPr="00CF78DF"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1AD12010"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kazni zapora Dob pri Mirni (ZPKZ Dob pri Mirni), Slovenska vas 14, 8233 Mirna (z Odprtim oddelkom Slovenska vas in Odprtim oddelkom Puščava),</w:t>
      </w:r>
      <w:bookmarkStart w:id="2" w:name="_Hlk218593710"/>
    </w:p>
    <w:p w14:paraId="0266832D"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kazni zapora Maribor (ZPKZ Maribor), Vošnjakova 16, 2000 Maribor (z Odprtim oddelkom Rogoza in Oddelkom Murska Sobota),</w:t>
      </w:r>
    </w:p>
    <w:p w14:paraId="31C30BAC" w14:textId="6C169F41" w:rsid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mladoletniškega zapora in kazni zapora Celje (ZPMZKZ Celje), Linhartova ulica 3, 3000 Celje</w:t>
      </w:r>
      <w:r w:rsidR="00543532">
        <w:rPr>
          <w:rFonts w:cs="Arial"/>
          <w:szCs w:val="20"/>
          <w:lang w:val="sl-SI"/>
        </w:rPr>
        <w:t>,</w:t>
      </w:r>
    </w:p>
    <w:p w14:paraId="04ED6050" w14:textId="7E8300B3" w:rsidR="00543532" w:rsidRPr="00EA4063" w:rsidRDefault="00543532" w:rsidP="00EA4063">
      <w:pPr>
        <w:pStyle w:val="podpisi"/>
        <w:numPr>
          <w:ilvl w:val="0"/>
          <w:numId w:val="9"/>
        </w:numPr>
        <w:tabs>
          <w:tab w:val="clear" w:pos="3402"/>
        </w:tabs>
        <w:ind w:left="360"/>
        <w:jc w:val="both"/>
        <w:rPr>
          <w:rFonts w:cs="Arial"/>
          <w:szCs w:val="20"/>
          <w:lang w:val="sl-SI"/>
        </w:rPr>
      </w:pPr>
      <w:proofErr w:type="spellStart"/>
      <w:r>
        <w:t>Prevzgojni</w:t>
      </w:r>
      <w:proofErr w:type="spellEnd"/>
      <w:r>
        <w:t xml:space="preserve"> </w:t>
      </w:r>
      <w:proofErr w:type="spellStart"/>
      <w:r>
        <w:t>dom</w:t>
      </w:r>
      <w:proofErr w:type="spellEnd"/>
      <w:r>
        <w:t xml:space="preserve"> Radeče</w:t>
      </w:r>
      <w:r w:rsidR="00E41D8A">
        <w:t xml:space="preserve"> (PD Radeče)</w:t>
      </w:r>
      <w:r>
        <w:t xml:space="preserve">, Pot na </w:t>
      </w:r>
      <w:proofErr w:type="spellStart"/>
      <w:r>
        <w:t>brod</w:t>
      </w:r>
      <w:proofErr w:type="spellEnd"/>
      <w:r>
        <w:t xml:space="preserve"> 23, 1433 Radeče</w:t>
      </w:r>
      <w:r>
        <w:t>.</w:t>
      </w:r>
    </w:p>
    <w:bookmarkEnd w:id="2"/>
    <w:p w14:paraId="0971CC9A" w14:textId="77777777" w:rsidR="00EA4063" w:rsidRPr="00EA4063" w:rsidRDefault="00EA4063" w:rsidP="00EA4063">
      <w:pPr>
        <w:pStyle w:val="podpisi"/>
        <w:tabs>
          <w:tab w:val="clear" w:pos="3402"/>
        </w:tabs>
        <w:ind w:left="360"/>
        <w:jc w:val="both"/>
        <w:rPr>
          <w:rFonts w:cs="Arial"/>
          <w:szCs w:val="20"/>
          <w:lang w:val="sl-SI"/>
        </w:rPr>
      </w:pPr>
    </w:p>
    <w:p w14:paraId="7210E853" w14:textId="2B65B2A1"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r w:rsidRPr="00CF78DF">
        <w:rPr>
          <w:rFonts w:cs="Arial"/>
          <w:szCs w:val="20"/>
          <w:lang w:eastAsia="sl-SI"/>
        </w:rPr>
        <w:t>(v nadaljevanju: uporabnik).</w:t>
      </w:r>
    </w:p>
    <w:p w14:paraId="0DADAAA5" w14:textId="4CCC2E4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2E4C955" w14:textId="2BA48D9F"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220B074" w14:textId="77777777" w:rsidR="008E7687" w:rsidRDefault="008E7687" w:rsidP="00957CFC">
      <w:pPr>
        <w:jc w:val="both"/>
        <w:rPr>
          <w:rFonts w:cs="Arial"/>
          <w:szCs w:val="20"/>
        </w:rPr>
      </w:pPr>
    </w:p>
    <w:p w14:paraId="2E0C9846" w14:textId="46BB8D94" w:rsidR="00957CFC" w:rsidRDefault="00F537CF" w:rsidP="00957CFC">
      <w:pPr>
        <w:jc w:val="both"/>
        <w:rPr>
          <w:rFonts w:cs="Arial"/>
          <w:szCs w:val="20"/>
        </w:rPr>
      </w:pPr>
      <w:r>
        <w:rPr>
          <w:rFonts w:cs="Arial"/>
          <w:szCs w:val="20"/>
        </w:rPr>
        <w:t>Naročnik se zavezuje, da bo:</w:t>
      </w:r>
    </w:p>
    <w:p w14:paraId="3E834296" w14:textId="77777777" w:rsidR="00F537CF" w:rsidRPr="00F537CF" w:rsidRDefault="00F537CF" w:rsidP="00F537CF">
      <w:pPr>
        <w:pStyle w:val="Odstavekseznama"/>
        <w:numPr>
          <w:ilvl w:val="0"/>
          <w:numId w:val="15"/>
        </w:numPr>
        <w:jc w:val="both"/>
        <w:rPr>
          <w:rFonts w:cs="Arial"/>
          <w:szCs w:val="20"/>
        </w:rPr>
      </w:pPr>
      <w:r w:rsidRPr="00F537CF">
        <w:rPr>
          <w:rFonts w:cs="Arial"/>
          <w:szCs w:val="20"/>
        </w:rPr>
        <w:t>izvajalcu posredoval nabor udeležencev;</w:t>
      </w:r>
    </w:p>
    <w:p w14:paraId="4C9E4018" w14:textId="77777777" w:rsidR="00F537CF" w:rsidRPr="001C533C" w:rsidRDefault="00F537CF" w:rsidP="001C533C">
      <w:pPr>
        <w:pStyle w:val="Odstavekseznama"/>
        <w:numPr>
          <w:ilvl w:val="0"/>
          <w:numId w:val="15"/>
        </w:numPr>
        <w:jc w:val="both"/>
        <w:rPr>
          <w:rFonts w:cs="Arial"/>
          <w:szCs w:val="20"/>
        </w:rPr>
      </w:pPr>
      <w:r w:rsidRPr="001C533C">
        <w:rPr>
          <w:rFonts w:cs="Arial"/>
          <w:szCs w:val="20"/>
        </w:rPr>
        <w:t>zagotavljal udeležbo udeležencev na aktivnostih;</w:t>
      </w:r>
    </w:p>
    <w:p w14:paraId="6E0DBD1F" w14:textId="77777777" w:rsidR="00F537CF" w:rsidRPr="001C533C" w:rsidRDefault="00F537CF" w:rsidP="001C533C">
      <w:pPr>
        <w:pStyle w:val="Odstavekseznama"/>
        <w:numPr>
          <w:ilvl w:val="0"/>
          <w:numId w:val="15"/>
        </w:numPr>
        <w:jc w:val="both"/>
        <w:rPr>
          <w:rFonts w:cs="Arial"/>
          <w:szCs w:val="20"/>
        </w:rPr>
      </w:pPr>
      <w:r w:rsidRPr="001C533C">
        <w:rPr>
          <w:rFonts w:cs="Arial"/>
          <w:szCs w:val="20"/>
        </w:rPr>
        <w:t>pred začetkom izvajanja aktivnosti izvajalcu posredoval naslednje podatke in dokumentacijo:</w:t>
      </w:r>
    </w:p>
    <w:p w14:paraId="201D3763" w14:textId="77777777" w:rsidR="00F537CF" w:rsidRPr="001C533C" w:rsidRDefault="00F537CF" w:rsidP="001C533C">
      <w:pPr>
        <w:pStyle w:val="Odstavekseznama"/>
        <w:numPr>
          <w:ilvl w:val="0"/>
          <w:numId w:val="16"/>
        </w:numPr>
        <w:jc w:val="both"/>
        <w:rPr>
          <w:rFonts w:cs="Arial"/>
          <w:szCs w:val="20"/>
        </w:rPr>
      </w:pPr>
      <w:r w:rsidRPr="001C533C">
        <w:rPr>
          <w:rFonts w:cs="Arial"/>
          <w:szCs w:val="20"/>
        </w:rPr>
        <w:t>dokumentacijo o udeležencih,</w:t>
      </w:r>
    </w:p>
    <w:p w14:paraId="1BE2A4D0" w14:textId="77777777" w:rsidR="00F537CF" w:rsidRPr="001C533C" w:rsidRDefault="00F537CF" w:rsidP="001C533C">
      <w:pPr>
        <w:pStyle w:val="Odstavekseznama"/>
        <w:numPr>
          <w:ilvl w:val="0"/>
          <w:numId w:val="16"/>
        </w:numPr>
        <w:jc w:val="both"/>
        <w:rPr>
          <w:rFonts w:cs="Arial"/>
          <w:szCs w:val="20"/>
        </w:rPr>
      </w:pPr>
      <w:r w:rsidRPr="001C533C">
        <w:rPr>
          <w:rFonts w:cs="Arial"/>
          <w:szCs w:val="20"/>
        </w:rPr>
        <w:t>vpisnico (ime in priimek, kraj, občina in država rojstva),</w:t>
      </w:r>
    </w:p>
    <w:p w14:paraId="60D97CDA" w14:textId="77777777" w:rsidR="00F537CF" w:rsidRPr="001C533C" w:rsidRDefault="00F537CF" w:rsidP="001C533C">
      <w:pPr>
        <w:pStyle w:val="Odstavekseznama"/>
        <w:numPr>
          <w:ilvl w:val="0"/>
          <w:numId w:val="16"/>
        </w:numPr>
        <w:jc w:val="both"/>
        <w:rPr>
          <w:rFonts w:cs="Arial"/>
          <w:szCs w:val="20"/>
        </w:rPr>
      </w:pPr>
      <w:r w:rsidRPr="001C533C">
        <w:rPr>
          <w:rFonts w:cs="Arial"/>
          <w:szCs w:val="20"/>
        </w:rPr>
        <w:t>spričevala in druga dokazila o predhodni izobrazbi (za programe, kjer je to zahtevano),</w:t>
      </w:r>
    </w:p>
    <w:p w14:paraId="1297A75E" w14:textId="77777777" w:rsidR="00F537CF" w:rsidRPr="001C533C" w:rsidRDefault="00F537CF" w:rsidP="001C533C">
      <w:pPr>
        <w:pStyle w:val="Odstavekseznama"/>
        <w:numPr>
          <w:ilvl w:val="0"/>
          <w:numId w:val="16"/>
        </w:numPr>
        <w:jc w:val="both"/>
        <w:rPr>
          <w:rFonts w:cs="Arial"/>
          <w:szCs w:val="20"/>
        </w:rPr>
      </w:pPr>
      <w:r w:rsidRPr="001C533C">
        <w:rPr>
          <w:rFonts w:cs="Arial"/>
          <w:szCs w:val="20"/>
        </w:rPr>
        <w:t>zdravniško potrdilo, s katerim udeleženec dokazuje, da ni zdravstvenih ovir za izobraževanje (za programe, kjer je to zahtevano);</w:t>
      </w:r>
    </w:p>
    <w:p w14:paraId="5EFC7167" w14:textId="77777777" w:rsidR="00F537CF" w:rsidRPr="001C533C" w:rsidRDefault="00F537CF" w:rsidP="001C533C">
      <w:pPr>
        <w:pStyle w:val="Odstavekseznama"/>
        <w:numPr>
          <w:ilvl w:val="0"/>
          <w:numId w:val="17"/>
        </w:numPr>
        <w:jc w:val="both"/>
        <w:rPr>
          <w:rFonts w:cs="Arial"/>
          <w:szCs w:val="20"/>
        </w:rPr>
      </w:pPr>
      <w:r w:rsidRPr="001C533C">
        <w:rPr>
          <w:rFonts w:cs="Arial"/>
          <w:szCs w:val="20"/>
        </w:rPr>
        <w:t>zagotovil ustrezne učne in delovne prostore za izvajanje aktivnosti, in sicer:</w:t>
      </w:r>
    </w:p>
    <w:p w14:paraId="1597555C" w14:textId="77777777" w:rsidR="00F537CF" w:rsidRPr="001C533C" w:rsidRDefault="00F537CF" w:rsidP="001C533C">
      <w:pPr>
        <w:pStyle w:val="Odstavekseznama"/>
        <w:numPr>
          <w:ilvl w:val="0"/>
          <w:numId w:val="18"/>
        </w:numPr>
        <w:jc w:val="both"/>
        <w:rPr>
          <w:rFonts w:cs="Arial"/>
          <w:szCs w:val="20"/>
        </w:rPr>
      </w:pPr>
      <w:r w:rsidRPr="001C533C">
        <w:rPr>
          <w:rFonts w:cs="Arial"/>
          <w:szCs w:val="20"/>
        </w:rPr>
        <w:lastRenderedPageBreak/>
        <w:t>klasično učilnico,</w:t>
      </w:r>
    </w:p>
    <w:p w14:paraId="69B27533" w14:textId="77777777" w:rsidR="00F537CF" w:rsidRPr="001C533C" w:rsidRDefault="00F537CF" w:rsidP="001C533C">
      <w:pPr>
        <w:pStyle w:val="Odstavekseznama"/>
        <w:numPr>
          <w:ilvl w:val="0"/>
          <w:numId w:val="18"/>
        </w:numPr>
        <w:jc w:val="both"/>
        <w:rPr>
          <w:rFonts w:cs="Arial"/>
          <w:szCs w:val="20"/>
        </w:rPr>
      </w:pPr>
      <w:r w:rsidRPr="001C533C">
        <w:rPr>
          <w:rFonts w:cs="Arial"/>
          <w:szCs w:val="20"/>
        </w:rPr>
        <w:t>učno tehnologijo (npr. tabla, kreda, goba ipd.),</w:t>
      </w:r>
    </w:p>
    <w:p w14:paraId="7E470A01" w14:textId="77777777" w:rsidR="00F537CF" w:rsidRPr="00912364" w:rsidRDefault="00F537CF" w:rsidP="001C533C">
      <w:pPr>
        <w:pStyle w:val="Odstavekseznama"/>
        <w:numPr>
          <w:ilvl w:val="0"/>
          <w:numId w:val="18"/>
        </w:numPr>
        <w:jc w:val="both"/>
        <w:rPr>
          <w:rFonts w:cs="Arial"/>
          <w:color w:val="ADADAD" w:themeColor="background2" w:themeShade="BF"/>
          <w:szCs w:val="20"/>
        </w:rPr>
      </w:pPr>
      <w:r w:rsidRPr="00912364">
        <w:rPr>
          <w:rFonts w:cs="Arial"/>
          <w:color w:val="ADADAD" w:themeColor="background2" w:themeShade="BF"/>
          <w:szCs w:val="20"/>
        </w:rPr>
        <w:t>prostore za izvajanje postopkov preverjanja in potrjevanja NPK,</w:t>
      </w:r>
    </w:p>
    <w:p w14:paraId="0657B876" w14:textId="77777777" w:rsidR="00F537CF" w:rsidRPr="001C533C" w:rsidRDefault="00F537CF" w:rsidP="001C533C">
      <w:pPr>
        <w:pStyle w:val="Odstavekseznama"/>
        <w:numPr>
          <w:ilvl w:val="0"/>
          <w:numId w:val="18"/>
        </w:numPr>
        <w:jc w:val="both"/>
        <w:rPr>
          <w:rFonts w:cs="Arial"/>
          <w:color w:val="ADADAD" w:themeColor="background2" w:themeShade="BF"/>
          <w:szCs w:val="20"/>
        </w:rPr>
      </w:pPr>
      <w:r w:rsidRPr="00912364">
        <w:rPr>
          <w:rFonts w:cs="Arial"/>
          <w:color w:val="ADADAD" w:themeColor="background2" w:themeShade="BF"/>
          <w:szCs w:val="20"/>
        </w:rPr>
        <w:t>prostore za izvajanje praktičnega usposabljanja z delom</w:t>
      </w:r>
      <w:r w:rsidRPr="001C533C">
        <w:rPr>
          <w:rFonts w:cs="Arial"/>
          <w:color w:val="ADADAD" w:themeColor="background2" w:themeShade="BF"/>
          <w:szCs w:val="20"/>
        </w:rPr>
        <w:t>;</w:t>
      </w:r>
    </w:p>
    <w:p w14:paraId="6E4C3026" w14:textId="77777777" w:rsidR="00F537CF" w:rsidRPr="001C533C" w:rsidRDefault="00F537CF" w:rsidP="001C533C">
      <w:pPr>
        <w:pStyle w:val="Odstavekseznama"/>
        <w:numPr>
          <w:ilvl w:val="0"/>
          <w:numId w:val="17"/>
        </w:numPr>
        <w:jc w:val="both"/>
        <w:rPr>
          <w:rFonts w:cs="Arial"/>
          <w:szCs w:val="20"/>
        </w:rPr>
      </w:pPr>
      <w:r w:rsidRPr="001C533C">
        <w:rPr>
          <w:rFonts w:cs="Arial"/>
          <w:szCs w:val="20"/>
        </w:rPr>
        <w:t>pred začetkom izvedbe izvajalcu posredoval standardizirano listo prisotnosti;</w:t>
      </w:r>
    </w:p>
    <w:p w14:paraId="5C17596E" w14:textId="7BE0253A" w:rsidR="00F537CF" w:rsidRPr="001C533C" w:rsidRDefault="00F537CF" w:rsidP="001C533C">
      <w:pPr>
        <w:pStyle w:val="Odstavekseznama"/>
        <w:numPr>
          <w:ilvl w:val="0"/>
          <w:numId w:val="17"/>
        </w:numPr>
        <w:jc w:val="both"/>
        <w:rPr>
          <w:rFonts w:cs="Arial"/>
          <w:color w:val="ADADAD" w:themeColor="background2" w:themeShade="BF"/>
          <w:szCs w:val="20"/>
        </w:rPr>
      </w:pPr>
      <w:r w:rsidRPr="001C533C">
        <w:rPr>
          <w:rFonts w:cs="Arial"/>
          <w:color w:val="ADADAD" w:themeColor="background2" w:themeShade="BF"/>
          <w:szCs w:val="20"/>
        </w:rPr>
        <w:t>zagotovil pogoje za korektno izvajanje pisnih izpitov, zlasti pri poklicni maturi, zaključnih izpitih ter v postopkih preverjanja in potrjevanja NPK.</w:t>
      </w:r>
    </w:p>
    <w:p w14:paraId="1DFA26A6" w14:textId="77777777" w:rsidR="00957CFC" w:rsidRPr="00661139" w:rsidRDefault="00957CFC" w:rsidP="00957CFC">
      <w:pPr>
        <w:jc w:val="both"/>
        <w:rPr>
          <w:rFonts w:cs="Arial"/>
          <w:szCs w:val="20"/>
        </w:rPr>
      </w:pPr>
    </w:p>
    <w:p w14:paraId="20A975CA" w14:textId="6F77FEFC" w:rsidR="00957CFC" w:rsidRDefault="001C533C"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0B35009E" w14:textId="77777777" w:rsidR="001C533C" w:rsidRDefault="001C533C" w:rsidP="001C533C">
      <w:pPr>
        <w:jc w:val="center"/>
        <w:rPr>
          <w:rFonts w:cs="Arial"/>
          <w:szCs w:val="20"/>
        </w:rPr>
      </w:pPr>
    </w:p>
    <w:p w14:paraId="5AA72CF6" w14:textId="4640BE10" w:rsidR="001C533C" w:rsidRDefault="001C533C" w:rsidP="001C533C">
      <w:pPr>
        <w:rPr>
          <w:rFonts w:cs="Arial"/>
          <w:szCs w:val="20"/>
        </w:rPr>
      </w:pPr>
      <w:r w:rsidRPr="001C533C">
        <w:rPr>
          <w:rFonts w:cs="Arial"/>
          <w:szCs w:val="20"/>
        </w:rPr>
        <w:t>Izvajalec se zavezuje, da bo</w:t>
      </w:r>
      <w:r w:rsidR="008623D5">
        <w:rPr>
          <w:rFonts w:cs="Arial"/>
          <w:szCs w:val="20"/>
        </w:rPr>
        <w:t xml:space="preserve"> za</w:t>
      </w:r>
      <w:r w:rsidRPr="001C533C">
        <w:rPr>
          <w:rFonts w:cs="Arial"/>
          <w:szCs w:val="20"/>
        </w:rPr>
        <w:t>:</w:t>
      </w:r>
    </w:p>
    <w:p w14:paraId="5683E33A" w14:textId="69714B86" w:rsidR="008623D5" w:rsidRPr="0045226E" w:rsidRDefault="008623D5" w:rsidP="00035399">
      <w:pPr>
        <w:pStyle w:val="Odstavekseznama"/>
        <w:numPr>
          <w:ilvl w:val="1"/>
          <w:numId w:val="1"/>
        </w:numPr>
        <w:tabs>
          <w:tab w:val="clear" w:pos="1440"/>
        </w:tabs>
        <w:ind w:left="284" w:hanging="284"/>
        <w:jc w:val="both"/>
        <w:rPr>
          <w:rFonts w:cs="Arial"/>
          <w:color w:val="808080" w:themeColor="background1" w:themeShade="80"/>
          <w:szCs w:val="20"/>
        </w:rPr>
      </w:pPr>
      <w:r w:rsidRPr="0045226E">
        <w:rPr>
          <w:rFonts w:cs="Arial"/>
          <w:b/>
          <w:bCs/>
          <w:color w:val="808080" w:themeColor="background1" w:themeShade="80"/>
          <w:szCs w:val="20"/>
        </w:rPr>
        <w:t>programe srednješolskega izobraževanja</w:t>
      </w:r>
      <w:r w:rsidRPr="0045226E">
        <w:rPr>
          <w:rFonts w:cs="Arial"/>
          <w:color w:val="808080" w:themeColor="background1" w:themeShade="80"/>
          <w:szCs w:val="20"/>
        </w:rPr>
        <w:t>:</w:t>
      </w:r>
    </w:p>
    <w:p w14:paraId="1FAC1960" w14:textId="00A160B8" w:rsidR="001C533C" w:rsidRPr="0045226E" w:rsidRDefault="001C533C" w:rsidP="00035399">
      <w:pPr>
        <w:pStyle w:val="Odstavekseznama"/>
        <w:numPr>
          <w:ilvl w:val="0"/>
          <w:numId w:val="20"/>
        </w:numPr>
        <w:jc w:val="both"/>
        <w:rPr>
          <w:rFonts w:cs="Arial"/>
          <w:color w:val="808080" w:themeColor="background1" w:themeShade="80"/>
          <w:szCs w:val="20"/>
        </w:rPr>
      </w:pPr>
      <w:r w:rsidRPr="001C533C">
        <w:rPr>
          <w:rFonts w:cs="Arial"/>
          <w:color w:val="808080" w:themeColor="background1" w:themeShade="80"/>
          <w:szCs w:val="20"/>
        </w:rPr>
        <w:t>izvajal vpisne postopke</w:t>
      </w:r>
      <w:r w:rsidRPr="0045226E">
        <w:rPr>
          <w:rFonts w:cs="Arial"/>
          <w:color w:val="808080" w:themeColor="background1" w:themeShade="80"/>
          <w:szCs w:val="20"/>
        </w:rPr>
        <w:t>,</w:t>
      </w:r>
    </w:p>
    <w:p w14:paraId="5A74AE56" w14:textId="5E5C8D78"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izvajal splošni in strokovno-teoretični del izobraževalnih programov v dogovorjenem obsegu ur; </w:t>
      </w:r>
    </w:p>
    <w:p w14:paraId="4950F255"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zagotovil podpisovanje udeležencev na standardizirani listi prisotnosti ob začetku vsake posamezne aktivnosti ter lastnoročno podpisal listo prisotnosti kot izvajalec aktivnosti (predavatelj) in jo posredoval naročniku; </w:t>
      </w:r>
    </w:p>
    <w:p w14:paraId="416D7F98" w14:textId="246F6345" w:rsidR="001C533C"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pripravil potrebna učna gradiva za splošne in strokovno-teoretične predmete srednješolskih izobraževalnih programov (v papirni in elektronski obliki); </w:t>
      </w:r>
    </w:p>
    <w:p w14:paraId="6C000A14" w14:textId="20DD5043" w:rsidR="00FF490E" w:rsidRPr="00FF490E" w:rsidRDefault="00FF490E" w:rsidP="00FF490E">
      <w:pPr>
        <w:pStyle w:val="Odstavekseznama"/>
        <w:numPr>
          <w:ilvl w:val="0"/>
          <w:numId w:val="20"/>
        </w:numPr>
        <w:jc w:val="both"/>
        <w:rPr>
          <w:rFonts w:cs="Arial"/>
          <w:color w:val="808080" w:themeColor="background1" w:themeShade="80"/>
          <w:szCs w:val="20"/>
        </w:rPr>
      </w:pPr>
      <w:r w:rsidRPr="00FF490E">
        <w:rPr>
          <w:rFonts w:cs="Arial"/>
          <w:color w:val="808080" w:themeColor="background1" w:themeShade="80"/>
          <w:szCs w:val="20"/>
        </w:rPr>
        <w:t>zagotovil manjkajoče materialne pogoje, opremo in pripomočke za izvedbo srednješolskih izobraževalnih programov,</w:t>
      </w:r>
    </w:p>
    <w:p w14:paraId="20C4C675"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udeležencem zagotovil en dodatni izredni izpitni rok mesečno za srednješolske programe; </w:t>
      </w:r>
    </w:p>
    <w:p w14:paraId="37FE40FC" w14:textId="35E16B7D"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po potrebi zagotovil obisk strokovnega delavca, ki bo udeležencem nudil strokovno svetovanje v zvezi z izobraževalnim programom; </w:t>
      </w:r>
    </w:p>
    <w:p w14:paraId="300FCC27"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izvedel priprave na zaključne izpite in poklicno maturo; </w:t>
      </w:r>
    </w:p>
    <w:p w14:paraId="6917CE61"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izvedel zaključne izpite in poklicno maturo (prvo opravljanje); </w:t>
      </w:r>
    </w:p>
    <w:p w14:paraId="517AD7E6"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izvajal ponovne izpite v izrednih ali rednih (popravnih) izpitnih rokih (stroške krijejo zaprte osebe); </w:t>
      </w:r>
    </w:p>
    <w:p w14:paraId="70B962A6" w14:textId="51B68913" w:rsidR="001C533C"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po uspešno opravljenem zaključnem izpitu oziroma poklicni maturi izdal javno veljavno listino</w:t>
      </w:r>
      <w:r w:rsidR="00937C1C">
        <w:rPr>
          <w:rFonts w:cs="Arial"/>
          <w:color w:val="808080" w:themeColor="background1" w:themeShade="80"/>
          <w:szCs w:val="20"/>
        </w:rPr>
        <w:t>.</w:t>
      </w:r>
    </w:p>
    <w:p w14:paraId="4643183D" w14:textId="77777777" w:rsidR="00937C1C" w:rsidRPr="0045226E" w:rsidRDefault="00937C1C" w:rsidP="00937C1C">
      <w:pPr>
        <w:pStyle w:val="Odstavekseznama"/>
        <w:jc w:val="both"/>
        <w:rPr>
          <w:rFonts w:cs="Arial"/>
          <w:color w:val="808080" w:themeColor="background1" w:themeShade="80"/>
          <w:szCs w:val="20"/>
        </w:rPr>
      </w:pPr>
    </w:p>
    <w:p w14:paraId="5BA39806" w14:textId="4F623709" w:rsidR="00035399" w:rsidRPr="0045226E" w:rsidRDefault="00035399" w:rsidP="00035399">
      <w:pPr>
        <w:pStyle w:val="Odstavekseznama"/>
        <w:numPr>
          <w:ilvl w:val="1"/>
          <w:numId w:val="1"/>
        </w:numPr>
        <w:tabs>
          <w:tab w:val="clear" w:pos="1440"/>
        </w:tabs>
        <w:suppressAutoHyphens/>
        <w:spacing w:line="240" w:lineRule="auto"/>
        <w:ind w:left="284" w:right="-1" w:hanging="284"/>
        <w:jc w:val="both"/>
        <w:rPr>
          <w:rFonts w:cs="Arial"/>
          <w:color w:val="808080" w:themeColor="background1" w:themeShade="80"/>
          <w:spacing w:val="-3"/>
          <w:szCs w:val="20"/>
          <w:lang w:eastAsia="sl-SI"/>
        </w:rPr>
      </w:pPr>
      <w:r w:rsidRPr="0045226E">
        <w:rPr>
          <w:rFonts w:cs="Arial"/>
          <w:b/>
          <w:bCs/>
          <w:color w:val="808080" w:themeColor="background1" w:themeShade="80"/>
          <w:spacing w:val="-3"/>
          <w:szCs w:val="20"/>
          <w:lang w:eastAsia="sl-SI"/>
        </w:rPr>
        <w:t>usposabljanja za NPK, postopek preverjanja in potrjevanja NPK:</w:t>
      </w:r>
    </w:p>
    <w:p w14:paraId="3952E716" w14:textId="2E2265D1" w:rsidR="00035399" w:rsidRPr="0045226E" w:rsidRDefault="001C533C" w:rsidP="00035399">
      <w:pPr>
        <w:pStyle w:val="Odstavekseznama"/>
        <w:numPr>
          <w:ilvl w:val="0"/>
          <w:numId w:val="22"/>
        </w:numPr>
        <w:jc w:val="both"/>
        <w:rPr>
          <w:rFonts w:cs="Arial"/>
          <w:color w:val="808080" w:themeColor="background1" w:themeShade="80"/>
          <w:szCs w:val="20"/>
        </w:rPr>
      </w:pPr>
      <w:r w:rsidRPr="0045226E">
        <w:rPr>
          <w:rFonts w:cs="Arial"/>
          <w:color w:val="808080" w:themeColor="background1" w:themeShade="80"/>
          <w:szCs w:val="20"/>
        </w:rPr>
        <w:t>izvedel usposabljan</w:t>
      </w:r>
      <w:r w:rsidR="00035399" w:rsidRPr="0045226E">
        <w:rPr>
          <w:rFonts w:cs="Arial"/>
          <w:color w:val="808080" w:themeColor="background1" w:themeShade="80"/>
          <w:szCs w:val="20"/>
        </w:rPr>
        <w:t xml:space="preserve">je </w:t>
      </w:r>
      <w:r w:rsidR="00035399" w:rsidRPr="0045226E">
        <w:rPr>
          <w:rFonts w:cs="Arial"/>
          <w:color w:val="808080" w:themeColor="background1" w:themeShade="80"/>
          <w:spacing w:val="-3"/>
          <w:szCs w:val="20"/>
          <w:lang w:eastAsia="sl-SI"/>
        </w:rPr>
        <w:t>skladno s tehničnimi specifikacijami naročnika</w:t>
      </w:r>
      <w:r w:rsidR="00035399" w:rsidRPr="0045226E">
        <w:rPr>
          <w:rFonts w:cs="Arial"/>
          <w:color w:val="808080" w:themeColor="background1" w:themeShade="80"/>
          <w:szCs w:val="20"/>
        </w:rPr>
        <w:t>,</w:t>
      </w:r>
    </w:p>
    <w:p w14:paraId="63699C13" w14:textId="70BF1AB1" w:rsidR="00F043D6" w:rsidRPr="0045226E" w:rsidRDefault="00F043D6" w:rsidP="00F043D6">
      <w:pPr>
        <w:numPr>
          <w:ilvl w:val="0"/>
          <w:numId w:val="22"/>
        </w:numPr>
        <w:spacing w:line="276" w:lineRule="auto"/>
        <w:jc w:val="both"/>
        <w:rPr>
          <w:rFonts w:cs="Arial"/>
          <w:color w:val="808080" w:themeColor="background1" w:themeShade="80"/>
          <w:szCs w:val="20"/>
        </w:rPr>
      </w:pPr>
      <w:r w:rsidRPr="0045226E">
        <w:rPr>
          <w:rFonts w:cs="Arial"/>
          <w:color w:val="808080" w:themeColor="background1" w:themeShade="80"/>
          <w:szCs w:val="20"/>
        </w:rPr>
        <w:t>zagotovil podpisovanje udeležencev na standardizirano listo prisotnosti ob pričetku vsake posamezne aktivnosti, lastnoročni podpis liste prisotnosti s strani izvajalca aktivnosti (predavatelja) in posredovanje podpisane liste prisotnosti uporabniku,</w:t>
      </w:r>
    </w:p>
    <w:p w14:paraId="3872E23E" w14:textId="77777777" w:rsidR="00035399" w:rsidRPr="0045226E" w:rsidRDefault="001C533C" w:rsidP="00035399">
      <w:pPr>
        <w:pStyle w:val="Odstavekseznama"/>
        <w:numPr>
          <w:ilvl w:val="0"/>
          <w:numId w:val="22"/>
        </w:numPr>
        <w:jc w:val="both"/>
        <w:rPr>
          <w:rFonts w:cs="Arial"/>
          <w:color w:val="808080" w:themeColor="background1" w:themeShade="80"/>
          <w:szCs w:val="20"/>
        </w:rPr>
      </w:pPr>
      <w:r w:rsidRPr="0045226E">
        <w:rPr>
          <w:rFonts w:cs="Arial"/>
          <w:color w:val="808080" w:themeColor="background1" w:themeShade="80"/>
          <w:szCs w:val="20"/>
        </w:rPr>
        <w:t>pripravil potrebna učna gradiva in zagotovil manjkajoče materialne pogoje za iz</w:t>
      </w:r>
      <w:r w:rsidR="00035399" w:rsidRPr="0045226E">
        <w:rPr>
          <w:rFonts w:cs="Arial"/>
          <w:color w:val="808080" w:themeColor="background1" w:themeShade="80"/>
          <w:szCs w:val="20"/>
        </w:rPr>
        <w:t>vedbo</w:t>
      </w:r>
      <w:r w:rsidRPr="0045226E">
        <w:rPr>
          <w:rFonts w:cs="Arial"/>
          <w:color w:val="808080" w:themeColor="background1" w:themeShade="80"/>
          <w:szCs w:val="20"/>
        </w:rPr>
        <w:t xml:space="preserve"> usposabljanja za NPK in postopka preverjanja in potrjevanja NPK</w:t>
      </w:r>
      <w:r w:rsidR="00035399" w:rsidRPr="0045226E">
        <w:rPr>
          <w:rFonts w:cs="Arial"/>
          <w:color w:val="808080" w:themeColor="background1" w:themeShade="80"/>
          <w:szCs w:val="20"/>
        </w:rPr>
        <w:t>,</w:t>
      </w:r>
    </w:p>
    <w:p w14:paraId="6B7078DF" w14:textId="460D100B" w:rsidR="00035399" w:rsidRPr="0045226E" w:rsidRDefault="001C533C" w:rsidP="00035399">
      <w:pPr>
        <w:pStyle w:val="Odstavekseznama"/>
        <w:numPr>
          <w:ilvl w:val="0"/>
          <w:numId w:val="22"/>
        </w:numPr>
        <w:jc w:val="both"/>
        <w:rPr>
          <w:rFonts w:cs="Arial"/>
          <w:color w:val="808080" w:themeColor="background1" w:themeShade="80"/>
          <w:szCs w:val="20"/>
        </w:rPr>
      </w:pPr>
      <w:r w:rsidRPr="0045226E">
        <w:rPr>
          <w:rFonts w:cs="Arial"/>
          <w:color w:val="808080" w:themeColor="background1" w:themeShade="80"/>
          <w:szCs w:val="20"/>
        </w:rPr>
        <w:t xml:space="preserve">izvedel </w:t>
      </w:r>
      <w:r w:rsidR="00035399" w:rsidRPr="0045226E">
        <w:rPr>
          <w:rFonts w:cs="Arial"/>
          <w:color w:val="808080" w:themeColor="background1" w:themeShade="80"/>
          <w:szCs w:val="20"/>
        </w:rPr>
        <w:t>priprave na postopek preverjanja in potrjevanja NPK in izvedel postop</w:t>
      </w:r>
      <w:r w:rsidR="00912364">
        <w:rPr>
          <w:rFonts w:cs="Arial"/>
          <w:color w:val="808080" w:themeColor="background1" w:themeShade="80"/>
          <w:szCs w:val="20"/>
        </w:rPr>
        <w:t>ek</w:t>
      </w:r>
      <w:r w:rsidR="00035399" w:rsidRPr="0045226E">
        <w:rPr>
          <w:rFonts w:cs="Arial"/>
          <w:color w:val="808080" w:themeColor="background1" w:themeShade="80"/>
          <w:szCs w:val="20"/>
        </w:rPr>
        <w:t xml:space="preserve"> preverjanja in potrjevanja NPK,</w:t>
      </w:r>
    </w:p>
    <w:p w14:paraId="269B3FD9" w14:textId="69ADC3F0" w:rsidR="00035399" w:rsidRPr="00937C1C" w:rsidRDefault="00035399" w:rsidP="00035399">
      <w:pPr>
        <w:pStyle w:val="Odstavekseznama"/>
        <w:numPr>
          <w:ilvl w:val="0"/>
          <w:numId w:val="22"/>
        </w:numPr>
        <w:jc w:val="both"/>
        <w:rPr>
          <w:rFonts w:cs="Arial"/>
          <w:color w:val="808080" w:themeColor="background1" w:themeShade="80"/>
          <w:szCs w:val="20"/>
        </w:rPr>
      </w:pPr>
      <w:r w:rsidRPr="0045226E">
        <w:rPr>
          <w:rFonts w:cs="Arial"/>
          <w:color w:val="808080" w:themeColor="background1" w:themeShade="80"/>
          <w:spacing w:val="-3"/>
          <w:szCs w:val="20"/>
          <w:lang w:eastAsia="sl-SI"/>
        </w:rPr>
        <w:t>po uspešno opravljenem postopku preverjanja in potrjevanja NPK izdal javno veljavno listino</w:t>
      </w:r>
      <w:r w:rsidR="00937C1C">
        <w:rPr>
          <w:rFonts w:cs="Arial"/>
          <w:color w:val="808080" w:themeColor="background1" w:themeShade="80"/>
          <w:spacing w:val="-3"/>
          <w:szCs w:val="20"/>
          <w:lang w:eastAsia="sl-SI"/>
        </w:rPr>
        <w:t>.</w:t>
      </w:r>
    </w:p>
    <w:p w14:paraId="7FACC73B" w14:textId="77777777" w:rsidR="00937C1C" w:rsidRPr="0045226E" w:rsidRDefault="00937C1C" w:rsidP="00937C1C">
      <w:pPr>
        <w:pStyle w:val="Odstavekseznama"/>
        <w:jc w:val="both"/>
        <w:rPr>
          <w:rFonts w:cs="Arial"/>
          <w:color w:val="808080" w:themeColor="background1" w:themeShade="80"/>
          <w:szCs w:val="20"/>
        </w:rPr>
      </w:pPr>
    </w:p>
    <w:p w14:paraId="7073973E" w14:textId="05857712" w:rsidR="00035399" w:rsidRPr="00937C1C" w:rsidRDefault="00035399" w:rsidP="00801E2D">
      <w:pPr>
        <w:pStyle w:val="Odstavekseznama"/>
        <w:numPr>
          <w:ilvl w:val="1"/>
          <w:numId w:val="1"/>
        </w:numPr>
        <w:tabs>
          <w:tab w:val="clear" w:pos="1440"/>
        </w:tabs>
        <w:suppressAutoHyphens/>
        <w:spacing w:line="240" w:lineRule="auto"/>
        <w:ind w:left="284" w:right="-1" w:hanging="284"/>
        <w:jc w:val="both"/>
        <w:rPr>
          <w:rFonts w:cs="Arial"/>
          <w:b/>
          <w:bCs/>
          <w:color w:val="A6A6A6" w:themeColor="background1" w:themeShade="A6"/>
          <w:spacing w:val="-3"/>
          <w:szCs w:val="20"/>
          <w:lang w:eastAsia="sl-SI"/>
        </w:rPr>
      </w:pPr>
      <w:r w:rsidRPr="00937C1C">
        <w:rPr>
          <w:rFonts w:cs="Arial"/>
          <w:b/>
          <w:bCs/>
          <w:color w:val="A6A6A6" w:themeColor="background1" w:themeShade="A6"/>
          <w:spacing w:val="-3"/>
          <w:szCs w:val="20"/>
          <w:lang w:eastAsia="sl-SI"/>
        </w:rPr>
        <w:t>neformalne izobraževalne programe (jezikovni tečaj slovenskega</w:t>
      </w:r>
      <w:r w:rsidR="00357C25" w:rsidRPr="00937C1C">
        <w:rPr>
          <w:rFonts w:cs="Arial"/>
          <w:b/>
          <w:bCs/>
          <w:color w:val="A6A6A6" w:themeColor="background1" w:themeShade="A6"/>
          <w:spacing w:val="-3"/>
          <w:szCs w:val="20"/>
          <w:lang w:eastAsia="sl-SI"/>
        </w:rPr>
        <w:t xml:space="preserve">, </w:t>
      </w:r>
      <w:r w:rsidR="00232856" w:rsidRPr="00937C1C">
        <w:rPr>
          <w:rFonts w:cs="Arial"/>
          <w:b/>
          <w:bCs/>
          <w:color w:val="A6A6A6" w:themeColor="background1" w:themeShade="A6"/>
          <w:spacing w:val="-3"/>
          <w:szCs w:val="20"/>
          <w:lang w:eastAsia="sl-SI"/>
        </w:rPr>
        <w:t xml:space="preserve">angleškega in </w:t>
      </w:r>
      <w:r w:rsidR="00357C25" w:rsidRPr="00937C1C">
        <w:rPr>
          <w:rFonts w:cs="Arial"/>
          <w:b/>
          <w:bCs/>
          <w:color w:val="A6A6A6" w:themeColor="background1" w:themeShade="A6"/>
          <w:spacing w:val="-3"/>
          <w:szCs w:val="20"/>
          <w:lang w:eastAsia="sl-SI"/>
        </w:rPr>
        <w:t>nemškega</w:t>
      </w:r>
      <w:r w:rsidR="00232856" w:rsidRPr="00937C1C">
        <w:rPr>
          <w:rFonts w:cs="Arial"/>
          <w:b/>
          <w:bCs/>
          <w:color w:val="A6A6A6" w:themeColor="background1" w:themeShade="A6"/>
          <w:spacing w:val="-3"/>
          <w:szCs w:val="20"/>
          <w:lang w:eastAsia="sl-SI"/>
        </w:rPr>
        <w:t xml:space="preserve"> </w:t>
      </w:r>
      <w:r w:rsidRPr="00937C1C">
        <w:rPr>
          <w:rFonts w:cs="Arial"/>
          <w:b/>
          <w:bCs/>
          <w:color w:val="A6A6A6" w:themeColor="background1" w:themeShade="A6"/>
          <w:spacing w:val="-3"/>
          <w:szCs w:val="20"/>
          <w:lang w:eastAsia="sl-SI"/>
        </w:rPr>
        <w:t>jezika, program za dvig funkcionalne pismenosti):</w:t>
      </w:r>
    </w:p>
    <w:p w14:paraId="13236CC4" w14:textId="035FFE48" w:rsidR="001C533C" w:rsidRPr="00937C1C" w:rsidRDefault="00035399" w:rsidP="00035399">
      <w:pPr>
        <w:pStyle w:val="Odstavekseznama"/>
        <w:numPr>
          <w:ilvl w:val="0"/>
          <w:numId w:val="23"/>
        </w:numPr>
        <w:rPr>
          <w:rFonts w:cs="Arial"/>
          <w:color w:val="A6A6A6" w:themeColor="background1" w:themeShade="A6"/>
          <w:szCs w:val="20"/>
        </w:rPr>
      </w:pPr>
      <w:r w:rsidRPr="00937C1C">
        <w:rPr>
          <w:rFonts w:cs="Arial"/>
          <w:color w:val="A6A6A6" w:themeColor="background1" w:themeShade="A6"/>
          <w:szCs w:val="20"/>
        </w:rPr>
        <w:t>izvajal programe skladno s tehničnimi specifikacijami naročnika,</w:t>
      </w:r>
    </w:p>
    <w:p w14:paraId="2A6A082A" w14:textId="4D218BC4" w:rsidR="00F043D6" w:rsidRPr="00937C1C" w:rsidRDefault="00F043D6" w:rsidP="00F043D6">
      <w:pPr>
        <w:numPr>
          <w:ilvl w:val="0"/>
          <w:numId w:val="23"/>
        </w:numPr>
        <w:spacing w:line="276" w:lineRule="auto"/>
        <w:jc w:val="both"/>
        <w:rPr>
          <w:rFonts w:cs="Arial"/>
          <w:color w:val="A6A6A6" w:themeColor="background1" w:themeShade="A6"/>
          <w:szCs w:val="20"/>
        </w:rPr>
      </w:pPr>
      <w:r w:rsidRPr="00937C1C">
        <w:rPr>
          <w:rFonts w:cs="Arial"/>
          <w:color w:val="A6A6A6" w:themeColor="background1" w:themeShade="A6"/>
          <w:szCs w:val="20"/>
        </w:rPr>
        <w:t>zagotovil podpisovanje udeležencev na standardizirano listo prisotnosti ob pričetku vsake posamezne aktivnosti, lastnoročni podpis liste prisotnosti s strani izvajalca aktivnosti (predavatelja) in posredovanje podpisane liste prisotnosti uporabniku,</w:t>
      </w:r>
    </w:p>
    <w:p w14:paraId="002CBFC7" w14:textId="15EAA9E2" w:rsidR="00F043D6" w:rsidRPr="00937C1C" w:rsidRDefault="00F043D6" w:rsidP="00035399">
      <w:pPr>
        <w:pStyle w:val="Odstavekseznama"/>
        <w:numPr>
          <w:ilvl w:val="0"/>
          <w:numId w:val="23"/>
        </w:numPr>
        <w:rPr>
          <w:rFonts w:cs="Arial"/>
          <w:color w:val="A6A6A6" w:themeColor="background1" w:themeShade="A6"/>
          <w:szCs w:val="20"/>
        </w:rPr>
      </w:pPr>
      <w:r w:rsidRPr="00937C1C">
        <w:rPr>
          <w:rFonts w:cs="Arial"/>
          <w:color w:val="A6A6A6" w:themeColor="background1" w:themeShade="A6"/>
          <w:szCs w:val="20"/>
        </w:rPr>
        <w:t>pripravil podrobnejši opis vsebine aktivnosti glede na nabor udeležencev,</w:t>
      </w:r>
    </w:p>
    <w:p w14:paraId="73A49D30" w14:textId="0881BAEF" w:rsidR="00035399" w:rsidRPr="00937C1C" w:rsidRDefault="00035399" w:rsidP="00035399">
      <w:pPr>
        <w:pStyle w:val="Odstavekseznama"/>
        <w:numPr>
          <w:ilvl w:val="0"/>
          <w:numId w:val="23"/>
        </w:numPr>
        <w:tabs>
          <w:tab w:val="left" w:pos="-720"/>
        </w:tabs>
        <w:suppressAutoHyphens/>
        <w:spacing w:line="240" w:lineRule="auto"/>
        <w:ind w:right="-1"/>
        <w:jc w:val="both"/>
        <w:rPr>
          <w:rFonts w:cs="Arial"/>
          <w:color w:val="A6A6A6" w:themeColor="background1" w:themeShade="A6"/>
          <w:spacing w:val="-3"/>
          <w:szCs w:val="20"/>
          <w:lang w:eastAsia="sl-SI"/>
        </w:rPr>
      </w:pPr>
      <w:r w:rsidRPr="00937C1C">
        <w:rPr>
          <w:rFonts w:cs="Arial"/>
          <w:color w:val="A6A6A6" w:themeColor="background1" w:themeShade="A6"/>
          <w:spacing w:val="-3"/>
          <w:szCs w:val="20"/>
          <w:lang w:eastAsia="sl-SI"/>
        </w:rPr>
        <w:lastRenderedPageBreak/>
        <w:t>zagotovil manjkajoče pripomočke in materiale za izvedbo neformalnih izobraževalnih programov,</w:t>
      </w:r>
    </w:p>
    <w:p w14:paraId="0D2F1E52" w14:textId="4C8E063D" w:rsidR="00035399" w:rsidRPr="00937C1C" w:rsidRDefault="00035399" w:rsidP="00035399">
      <w:pPr>
        <w:pStyle w:val="Odstavekseznama"/>
        <w:numPr>
          <w:ilvl w:val="0"/>
          <w:numId w:val="23"/>
        </w:numPr>
        <w:tabs>
          <w:tab w:val="left" w:pos="-720"/>
        </w:tabs>
        <w:suppressAutoHyphens/>
        <w:spacing w:line="240" w:lineRule="auto"/>
        <w:ind w:right="-1"/>
        <w:jc w:val="both"/>
        <w:rPr>
          <w:rFonts w:cs="Arial"/>
          <w:color w:val="A6A6A6" w:themeColor="background1" w:themeShade="A6"/>
          <w:spacing w:val="-3"/>
          <w:szCs w:val="20"/>
          <w:lang w:eastAsia="sl-SI"/>
        </w:rPr>
      </w:pPr>
      <w:r w:rsidRPr="00937C1C">
        <w:rPr>
          <w:rFonts w:cs="Arial"/>
          <w:color w:val="A6A6A6" w:themeColor="background1" w:themeShade="A6"/>
          <w:spacing w:val="-3"/>
          <w:szCs w:val="20"/>
          <w:lang w:eastAsia="sl-SI"/>
        </w:rPr>
        <w:t>zagotovil učna gradiva za udeležence,</w:t>
      </w:r>
    </w:p>
    <w:p w14:paraId="63AAE835" w14:textId="7E2D4DCF" w:rsidR="00035399" w:rsidRPr="00937C1C" w:rsidRDefault="00035399" w:rsidP="00035399">
      <w:pPr>
        <w:pStyle w:val="Odstavekseznama"/>
        <w:numPr>
          <w:ilvl w:val="0"/>
          <w:numId w:val="23"/>
        </w:numPr>
        <w:tabs>
          <w:tab w:val="left" w:pos="-720"/>
        </w:tabs>
        <w:suppressAutoHyphens/>
        <w:spacing w:line="240" w:lineRule="auto"/>
        <w:ind w:right="-1"/>
        <w:jc w:val="both"/>
        <w:rPr>
          <w:rFonts w:cs="Arial"/>
          <w:color w:val="A6A6A6" w:themeColor="background1" w:themeShade="A6"/>
          <w:spacing w:val="-3"/>
          <w:szCs w:val="20"/>
          <w:lang w:eastAsia="sl-SI"/>
        </w:rPr>
      </w:pPr>
      <w:r w:rsidRPr="00937C1C">
        <w:rPr>
          <w:rFonts w:cs="Arial"/>
          <w:color w:val="A6A6A6" w:themeColor="background1" w:themeShade="A6"/>
          <w:spacing w:val="-3"/>
          <w:szCs w:val="20"/>
          <w:lang w:eastAsia="sl-SI"/>
        </w:rPr>
        <w:t>izdal potrdilo o uspešno zaključenem programu.</w:t>
      </w:r>
      <w:r w:rsidR="00912364" w:rsidRPr="00937C1C">
        <w:rPr>
          <w:rStyle w:val="Sprotnaopomba-sklic"/>
          <w:rFonts w:cs="Arial"/>
          <w:color w:val="A6A6A6" w:themeColor="background1" w:themeShade="A6"/>
          <w:spacing w:val="-3"/>
          <w:szCs w:val="20"/>
          <w:lang w:eastAsia="sl-SI"/>
        </w:rPr>
        <w:footnoteReference w:id="1"/>
      </w:r>
    </w:p>
    <w:p w14:paraId="73568B22" w14:textId="6683F693" w:rsidR="001B2A96" w:rsidRDefault="001B2A96" w:rsidP="00F043D6">
      <w:pPr>
        <w:spacing w:line="276" w:lineRule="auto"/>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53270101" w:rsidR="003078D5" w:rsidRDefault="003078D5" w:rsidP="008358FC">
      <w:pPr>
        <w:jc w:val="both"/>
        <w:rPr>
          <w:rFonts w:cs="Arial"/>
          <w:szCs w:val="20"/>
        </w:rPr>
      </w:pPr>
      <w:r>
        <w:rPr>
          <w:rFonts w:cs="Arial"/>
          <w:szCs w:val="20"/>
        </w:rPr>
        <w:t xml:space="preserve">Pogodbeni stranki sta soglasni, da je izvedba posameznega sklopa / predmeta okvirnega sporazuma odvisna od dejanskih potreb uporabnikov, te pa so odvisne tudi od zainteresiranosti </w:t>
      </w:r>
      <w:r w:rsidR="003B6D06">
        <w:rPr>
          <w:rFonts w:cs="Arial"/>
          <w:szCs w:val="20"/>
        </w:rPr>
        <w:t>zaprtih oseb</w:t>
      </w:r>
      <w:r>
        <w:rPr>
          <w:rFonts w:cs="Arial"/>
          <w:szCs w:val="20"/>
        </w:rPr>
        <w:t xml:space="preserve"> ter njihove pripravljenosti, da se vključijo v posamezen program.</w:t>
      </w:r>
      <w:r w:rsidR="002E4787">
        <w:rPr>
          <w:rFonts w:cs="Arial"/>
          <w:szCs w:val="20"/>
        </w:rPr>
        <w:t xml:space="preserve"> Naročnik ni zavezan naročiti vseh programov iz cenika. Obseg števila ur posameznega programa se prilagodi potrebam uporabnika.</w:t>
      </w:r>
    </w:p>
    <w:p w14:paraId="5574781F" w14:textId="77777777" w:rsidR="003078D5" w:rsidRDefault="003078D5" w:rsidP="008358FC">
      <w:pPr>
        <w:jc w:val="both"/>
        <w:rPr>
          <w:rFonts w:cs="Arial"/>
          <w:szCs w:val="20"/>
        </w:rPr>
      </w:pPr>
    </w:p>
    <w:p w14:paraId="1A108209" w14:textId="25EBB1A2"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posamezno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sidRPr="00661139">
        <w:rPr>
          <w:rFonts w:cs="Arial"/>
          <w:szCs w:val="20"/>
        </w:rPr>
        <w:t>Naročnik in izvajalec se ob naročilu storitve dogovorita za obseg ur posameznega programa in rok za izvedbo določenega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531D85DB" w:rsidR="00957CFC" w:rsidRPr="005833EA" w:rsidRDefault="009F34F6" w:rsidP="00E246CB">
      <w:pPr>
        <w:pStyle w:val="Odstavekseznama"/>
        <w:numPr>
          <w:ilvl w:val="0"/>
          <w:numId w:val="8"/>
        </w:numPr>
        <w:jc w:val="center"/>
        <w:rPr>
          <w:rFonts w:cs="Arial"/>
          <w:szCs w:val="20"/>
        </w:rPr>
      </w:pPr>
      <w:r w:rsidRPr="005833EA">
        <w:rPr>
          <w:rFonts w:cs="Arial"/>
          <w:szCs w:val="20"/>
        </w:rPr>
        <w:t>č</w:t>
      </w:r>
      <w:r w:rsidR="00957CFC" w:rsidRPr="005833EA">
        <w:rPr>
          <w:rFonts w:cs="Arial"/>
          <w:szCs w:val="20"/>
        </w:rPr>
        <w:t>len</w:t>
      </w:r>
    </w:p>
    <w:p w14:paraId="39699DCB" w14:textId="77777777" w:rsidR="009F34F6" w:rsidRPr="005833EA" w:rsidRDefault="009F34F6" w:rsidP="009F34F6">
      <w:pPr>
        <w:ind w:left="1080"/>
        <w:rPr>
          <w:rFonts w:cs="Arial"/>
          <w:szCs w:val="20"/>
        </w:rPr>
      </w:pPr>
    </w:p>
    <w:p w14:paraId="19632B8F" w14:textId="6E7A837E" w:rsidR="00D375FD" w:rsidRDefault="003078D5" w:rsidP="00957CFC">
      <w:pPr>
        <w:spacing w:after="120" w:line="288" w:lineRule="auto"/>
        <w:jc w:val="both"/>
        <w:rPr>
          <w:rFonts w:cs="Arial"/>
          <w:bCs/>
          <w:szCs w:val="20"/>
          <w:lang w:eastAsia="sl-SI"/>
        </w:rPr>
      </w:pPr>
      <w:r w:rsidRPr="005833EA">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tbl>
      <w:tblPr>
        <w:tblStyle w:val="Tabelamrea"/>
        <w:tblW w:w="9067" w:type="dxa"/>
        <w:jc w:val="center"/>
        <w:tblLook w:val="04A0" w:firstRow="1" w:lastRow="0" w:firstColumn="1" w:lastColumn="0" w:noHBand="0" w:noVBand="1"/>
      </w:tblPr>
      <w:tblGrid>
        <w:gridCol w:w="5823"/>
        <w:gridCol w:w="1701"/>
        <w:gridCol w:w="1543"/>
      </w:tblGrid>
      <w:tr w:rsidR="002E4787" w14:paraId="2D1250AC" w14:textId="72F08FF8" w:rsidTr="002E4787">
        <w:trPr>
          <w:jc w:val="center"/>
        </w:trPr>
        <w:tc>
          <w:tcPr>
            <w:tcW w:w="5823" w:type="dxa"/>
            <w:shd w:val="clear" w:color="auto" w:fill="95DCF7" w:themeFill="accent4" w:themeFillTint="66"/>
            <w:vAlign w:val="center"/>
          </w:tcPr>
          <w:p w14:paraId="64A42F23" w14:textId="4B7253AC" w:rsidR="002E4787" w:rsidRPr="009F34F6" w:rsidRDefault="002E4787" w:rsidP="009F34F6">
            <w:pPr>
              <w:spacing w:after="120" w:line="288" w:lineRule="auto"/>
              <w:jc w:val="center"/>
              <w:rPr>
                <w:rFonts w:cs="Arial"/>
                <w:b/>
                <w:bCs/>
                <w:sz w:val="18"/>
                <w:szCs w:val="18"/>
                <w:lang w:eastAsia="sl-SI"/>
              </w:rPr>
            </w:pPr>
            <w:bookmarkStart w:id="3" w:name="_Hlk215819917"/>
          </w:p>
        </w:tc>
        <w:tc>
          <w:tcPr>
            <w:tcW w:w="1701" w:type="dxa"/>
            <w:shd w:val="clear" w:color="auto" w:fill="95DCF7" w:themeFill="accent4" w:themeFillTint="66"/>
            <w:vAlign w:val="center"/>
          </w:tcPr>
          <w:p w14:paraId="09B1385F" w14:textId="5EC8FDDA" w:rsidR="002E4787" w:rsidRPr="00937C1C" w:rsidRDefault="002E4787" w:rsidP="00A76E48">
            <w:pPr>
              <w:spacing w:after="120" w:line="288" w:lineRule="auto"/>
              <w:jc w:val="center"/>
              <w:rPr>
                <w:rFonts w:cs="Arial"/>
                <w:b/>
                <w:bCs/>
                <w:sz w:val="18"/>
                <w:szCs w:val="18"/>
                <w:lang w:eastAsia="sl-SI"/>
              </w:rPr>
            </w:pPr>
            <w:r w:rsidRPr="00937C1C">
              <w:rPr>
                <w:rFonts w:cs="Arial"/>
                <w:b/>
                <w:bCs/>
                <w:color w:val="000000"/>
                <w:sz w:val="18"/>
                <w:szCs w:val="18"/>
                <w:lang w:eastAsia="sl-SI"/>
              </w:rPr>
              <w:t>Cena na pedagoško uro/osebo v EUR (brez DDV)</w:t>
            </w:r>
          </w:p>
        </w:tc>
        <w:tc>
          <w:tcPr>
            <w:tcW w:w="1543" w:type="dxa"/>
            <w:shd w:val="clear" w:color="auto" w:fill="95DCF7" w:themeFill="accent4" w:themeFillTint="66"/>
            <w:vAlign w:val="center"/>
          </w:tcPr>
          <w:p w14:paraId="6ECC4224" w14:textId="2D067C28" w:rsidR="002E4787" w:rsidRPr="00937C1C" w:rsidRDefault="002E4787" w:rsidP="00A76E48">
            <w:pPr>
              <w:spacing w:after="120" w:line="288" w:lineRule="auto"/>
              <w:jc w:val="center"/>
              <w:rPr>
                <w:rFonts w:cs="Arial"/>
                <w:b/>
                <w:bCs/>
                <w:sz w:val="18"/>
                <w:szCs w:val="18"/>
                <w:lang w:eastAsia="sl-SI"/>
              </w:rPr>
            </w:pPr>
            <w:r w:rsidRPr="00937C1C">
              <w:rPr>
                <w:rFonts w:cs="Arial"/>
                <w:b/>
                <w:bCs/>
                <w:color w:val="000000"/>
                <w:sz w:val="18"/>
                <w:szCs w:val="18"/>
                <w:lang w:eastAsia="sl-SI"/>
              </w:rPr>
              <w:t>Cena na pedagoško uro/osebo v EUR (z DDV)</w:t>
            </w:r>
          </w:p>
        </w:tc>
      </w:tr>
      <w:bookmarkEnd w:id="3"/>
      <w:tr w:rsidR="002E4787" w14:paraId="11260387" w14:textId="744F08FA" w:rsidTr="002E4787">
        <w:trPr>
          <w:jc w:val="center"/>
        </w:trPr>
        <w:tc>
          <w:tcPr>
            <w:tcW w:w="5823" w:type="dxa"/>
            <w:shd w:val="clear" w:color="auto" w:fill="95DCF7" w:themeFill="accent4" w:themeFillTint="66"/>
          </w:tcPr>
          <w:p w14:paraId="32AD980C" w14:textId="3EFBDDB4"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Srednje poklicno izobraževanje Gastronomske in hotelske storitve</w:t>
            </w:r>
          </w:p>
        </w:tc>
        <w:tc>
          <w:tcPr>
            <w:tcW w:w="1701" w:type="dxa"/>
            <w:shd w:val="clear" w:color="000000" w:fill="FFFFFF"/>
          </w:tcPr>
          <w:p w14:paraId="48AEDBBA" w14:textId="508802F0" w:rsidR="002E4787" w:rsidRDefault="002E4787" w:rsidP="009F34F6">
            <w:pPr>
              <w:spacing w:after="120" w:line="288" w:lineRule="auto"/>
              <w:jc w:val="both"/>
              <w:rPr>
                <w:rFonts w:cs="Arial"/>
                <w:bCs/>
                <w:szCs w:val="20"/>
                <w:lang w:eastAsia="sl-SI"/>
              </w:rPr>
            </w:pPr>
          </w:p>
        </w:tc>
        <w:tc>
          <w:tcPr>
            <w:tcW w:w="1543" w:type="dxa"/>
          </w:tcPr>
          <w:p w14:paraId="77304077" w14:textId="77777777" w:rsidR="002E4787" w:rsidRDefault="002E4787" w:rsidP="009F34F6">
            <w:pPr>
              <w:spacing w:after="120" w:line="288" w:lineRule="auto"/>
              <w:jc w:val="both"/>
              <w:rPr>
                <w:rFonts w:cs="Arial"/>
                <w:bCs/>
                <w:szCs w:val="20"/>
                <w:lang w:eastAsia="sl-SI"/>
              </w:rPr>
            </w:pPr>
          </w:p>
        </w:tc>
      </w:tr>
      <w:tr w:rsidR="002E4787" w14:paraId="0FBCE371" w14:textId="44956AAA" w:rsidTr="002E4787">
        <w:trPr>
          <w:jc w:val="center"/>
        </w:trPr>
        <w:tc>
          <w:tcPr>
            <w:tcW w:w="5823" w:type="dxa"/>
            <w:shd w:val="clear" w:color="auto" w:fill="95DCF7" w:themeFill="accent4" w:themeFillTint="66"/>
          </w:tcPr>
          <w:p w14:paraId="3AE1ADE9" w14:textId="410054EA"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Srednje poklicno izobraževanje Trgovec</w:t>
            </w:r>
          </w:p>
        </w:tc>
        <w:tc>
          <w:tcPr>
            <w:tcW w:w="1701" w:type="dxa"/>
            <w:shd w:val="clear" w:color="000000" w:fill="FFFFFF"/>
          </w:tcPr>
          <w:p w14:paraId="7ED98B92" w14:textId="462E11A2" w:rsidR="002E4787" w:rsidRDefault="002E4787" w:rsidP="009F34F6">
            <w:pPr>
              <w:spacing w:after="120" w:line="288" w:lineRule="auto"/>
              <w:jc w:val="both"/>
              <w:rPr>
                <w:rFonts w:cs="Arial"/>
                <w:bCs/>
                <w:szCs w:val="20"/>
                <w:lang w:eastAsia="sl-SI"/>
              </w:rPr>
            </w:pPr>
          </w:p>
        </w:tc>
        <w:tc>
          <w:tcPr>
            <w:tcW w:w="1543" w:type="dxa"/>
          </w:tcPr>
          <w:p w14:paraId="7ACC6EA0" w14:textId="77777777" w:rsidR="002E4787" w:rsidRDefault="002E4787" w:rsidP="009F34F6">
            <w:pPr>
              <w:spacing w:after="120" w:line="288" w:lineRule="auto"/>
              <w:jc w:val="both"/>
              <w:rPr>
                <w:rFonts w:cs="Arial"/>
                <w:bCs/>
                <w:szCs w:val="20"/>
                <w:lang w:eastAsia="sl-SI"/>
              </w:rPr>
            </w:pPr>
          </w:p>
        </w:tc>
      </w:tr>
      <w:tr w:rsidR="002E4787" w14:paraId="50AED8B3" w14:textId="77777777" w:rsidTr="002E4787">
        <w:trPr>
          <w:jc w:val="center"/>
        </w:trPr>
        <w:tc>
          <w:tcPr>
            <w:tcW w:w="5823" w:type="dxa"/>
            <w:shd w:val="clear" w:color="auto" w:fill="95DCF7" w:themeFill="accent4" w:themeFillTint="66"/>
          </w:tcPr>
          <w:p w14:paraId="3214B223" w14:textId="1BB6A347" w:rsidR="002E4787" w:rsidRPr="00345B94" w:rsidRDefault="002E4787" w:rsidP="004736ED">
            <w:pPr>
              <w:spacing w:before="120" w:after="120" w:line="288" w:lineRule="auto"/>
              <w:rPr>
                <w:rFonts w:cs="Arial"/>
                <w:bCs/>
                <w:sz w:val="18"/>
                <w:szCs w:val="18"/>
                <w:lang w:eastAsia="sl-SI"/>
              </w:rPr>
            </w:pPr>
            <w:r w:rsidRPr="00F526E6">
              <w:rPr>
                <w:rFonts w:cs="Arial"/>
                <w:bCs/>
                <w:sz w:val="18"/>
                <w:szCs w:val="18"/>
                <w:lang w:eastAsia="sl-SI"/>
              </w:rPr>
              <w:t>Srednje poklicno izobraževanje Oblikovalec kovin – orodja</w:t>
            </w:r>
          </w:p>
        </w:tc>
        <w:tc>
          <w:tcPr>
            <w:tcW w:w="1701" w:type="dxa"/>
            <w:shd w:val="clear" w:color="000000" w:fill="FFFFFF"/>
          </w:tcPr>
          <w:p w14:paraId="5F02BE82" w14:textId="4353710C" w:rsidR="002E4787" w:rsidRDefault="002E4787" w:rsidP="009F34F6">
            <w:pPr>
              <w:spacing w:after="120" w:line="288" w:lineRule="auto"/>
              <w:jc w:val="both"/>
              <w:rPr>
                <w:rFonts w:cs="Arial"/>
                <w:bCs/>
                <w:szCs w:val="20"/>
                <w:lang w:eastAsia="sl-SI"/>
              </w:rPr>
            </w:pPr>
          </w:p>
        </w:tc>
        <w:tc>
          <w:tcPr>
            <w:tcW w:w="1543" w:type="dxa"/>
          </w:tcPr>
          <w:p w14:paraId="07535A3F" w14:textId="77777777" w:rsidR="002E4787" w:rsidRDefault="002E4787" w:rsidP="009F34F6">
            <w:pPr>
              <w:spacing w:after="120" w:line="288" w:lineRule="auto"/>
              <w:jc w:val="both"/>
              <w:rPr>
                <w:rFonts w:cs="Arial"/>
                <w:bCs/>
                <w:szCs w:val="20"/>
                <w:lang w:eastAsia="sl-SI"/>
              </w:rPr>
            </w:pPr>
          </w:p>
        </w:tc>
      </w:tr>
      <w:tr w:rsidR="002E4787" w14:paraId="2201EC03" w14:textId="6752FBFC" w:rsidTr="002E4787">
        <w:trPr>
          <w:jc w:val="center"/>
        </w:trPr>
        <w:tc>
          <w:tcPr>
            <w:tcW w:w="5823" w:type="dxa"/>
            <w:shd w:val="clear" w:color="auto" w:fill="95DCF7" w:themeFill="accent4" w:themeFillTint="66"/>
          </w:tcPr>
          <w:p w14:paraId="5C6E2E81" w14:textId="591A6106"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Srednje strokovno izobraževanje Gastronomija in turizem</w:t>
            </w:r>
          </w:p>
        </w:tc>
        <w:tc>
          <w:tcPr>
            <w:tcW w:w="1701" w:type="dxa"/>
            <w:shd w:val="clear" w:color="000000" w:fill="FFFFFF"/>
          </w:tcPr>
          <w:p w14:paraId="09FAFD82" w14:textId="5FDF1583" w:rsidR="002E4787" w:rsidRDefault="002E4787" w:rsidP="009F34F6">
            <w:pPr>
              <w:spacing w:after="120" w:line="288" w:lineRule="auto"/>
              <w:jc w:val="both"/>
              <w:rPr>
                <w:rFonts w:cs="Arial"/>
                <w:bCs/>
                <w:szCs w:val="20"/>
                <w:lang w:eastAsia="sl-SI"/>
              </w:rPr>
            </w:pPr>
          </w:p>
        </w:tc>
        <w:tc>
          <w:tcPr>
            <w:tcW w:w="1543" w:type="dxa"/>
          </w:tcPr>
          <w:p w14:paraId="7CDC1441" w14:textId="77777777" w:rsidR="002E4787" w:rsidRDefault="002E4787" w:rsidP="009F34F6">
            <w:pPr>
              <w:spacing w:after="120" w:line="288" w:lineRule="auto"/>
              <w:jc w:val="both"/>
              <w:rPr>
                <w:rFonts w:cs="Arial"/>
                <w:bCs/>
                <w:szCs w:val="20"/>
                <w:lang w:eastAsia="sl-SI"/>
              </w:rPr>
            </w:pPr>
          </w:p>
        </w:tc>
      </w:tr>
      <w:tr w:rsidR="002E4787" w14:paraId="532C853C" w14:textId="50228F6F" w:rsidTr="002E4787">
        <w:trPr>
          <w:jc w:val="center"/>
        </w:trPr>
        <w:tc>
          <w:tcPr>
            <w:tcW w:w="5823" w:type="dxa"/>
            <w:shd w:val="clear" w:color="auto" w:fill="95DCF7" w:themeFill="accent4" w:themeFillTint="66"/>
          </w:tcPr>
          <w:p w14:paraId="6F1C1391" w14:textId="394CCEE8"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Srednje strokovno izobraževanje Ekonomski tehnik</w:t>
            </w:r>
          </w:p>
        </w:tc>
        <w:tc>
          <w:tcPr>
            <w:tcW w:w="1701" w:type="dxa"/>
            <w:shd w:val="clear" w:color="000000" w:fill="FFFFFF"/>
          </w:tcPr>
          <w:p w14:paraId="232787F4" w14:textId="6CE86D37" w:rsidR="002E4787" w:rsidRDefault="002E4787" w:rsidP="009F34F6">
            <w:pPr>
              <w:spacing w:after="120" w:line="288" w:lineRule="auto"/>
              <w:jc w:val="both"/>
              <w:rPr>
                <w:rFonts w:cs="Arial"/>
                <w:bCs/>
                <w:szCs w:val="20"/>
                <w:lang w:eastAsia="sl-SI"/>
              </w:rPr>
            </w:pPr>
          </w:p>
        </w:tc>
        <w:tc>
          <w:tcPr>
            <w:tcW w:w="1543" w:type="dxa"/>
          </w:tcPr>
          <w:p w14:paraId="3E97733B" w14:textId="77777777" w:rsidR="002E4787" w:rsidRDefault="002E4787" w:rsidP="009F34F6">
            <w:pPr>
              <w:spacing w:after="120" w:line="288" w:lineRule="auto"/>
              <w:jc w:val="both"/>
              <w:rPr>
                <w:rFonts w:cs="Arial"/>
                <w:bCs/>
                <w:szCs w:val="20"/>
                <w:lang w:eastAsia="sl-SI"/>
              </w:rPr>
            </w:pPr>
          </w:p>
        </w:tc>
      </w:tr>
      <w:tr w:rsidR="002E4787" w14:paraId="058D2F96" w14:textId="731A849E" w:rsidTr="002E4787">
        <w:trPr>
          <w:jc w:val="center"/>
        </w:trPr>
        <w:tc>
          <w:tcPr>
            <w:tcW w:w="5823" w:type="dxa"/>
            <w:shd w:val="clear" w:color="auto" w:fill="95DCF7" w:themeFill="accent4" w:themeFillTint="66"/>
          </w:tcPr>
          <w:p w14:paraId="227DF46D" w14:textId="418B82DE"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Srednje strokovno izobraževanje Logistični tehnik</w:t>
            </w:r>
          </w:p>
        </w:tc>
        <w:tc>
          <w:tcPr>
            <w:tcW w:w="1701" w:type="dxa"/>
            <w:shd w:val="clear" w:color="000000" w:fill="FFFFFF"/>
          </w:tcPr>
          <w:p w14:paraId="5516C067" w14:textId="0518CD4B" w:rsidR="002E4787" w:rsidRDefault="002E4787" w:rsidP="009F34F6">
            <w:pPr>
              <w:spacing w:after="120" w:line="288" w:lineRule="auto"/>
              <w:jc w:val="both"/>
              <w:rPr>
                <w:rFonts w:cs="Arial"/>
                <w:bCs/>
                <w:szCs w:val="20"/>
                <w:lang w:eastAsia="sl-SI"/>
              </w:rPr>
            </w:pPr>
          </w:p>
        </w:tc>
        <w:tc>
          <w:tcPr>
            <w:tcW w:w="1543" w:type="dxa"/>
          </w:tcPr>
          <w:p w14:paraId="64E02235" w14:textId="77777777" w:rsidR="002E4787" w:rsidRDefault="002E4787" w:rsidP="009F34F6">
            <w:pPr>
              <w:spacing w:after="120" w:line="288" w:lineRule="auto"/>
              <w:jc w:val="both"/>
              <w:rPr>
                <w:rFonts w:cs="Arial"/>
                <w:bCs/>
                <w:szCs w:val="20"/>
                <w:lang w:eastAsia="sl-SI"/>
              </w:rPr>
            </w:pPr>
          </w:p>
        </w:tc>
      </w:tr>
      <w:tr w:rsidR="002E4787" w14:paraId="4D893D1C" w14:textId="596D170D" w:rsidTr="002E4787">
        <w:trPr>
          <w:jc w:val="center"/>
        </w:trPr>
        <w:tc>
          <w:tcPr>
            <w:tcW w:w="5823" w:type="dxa"/>
            <w:shd w:val="clear" w:color="auto" w:fill="95DCF7" w:themeFill="accent4" w:themeFillTint="66"/>
          </w:tcPr>
          <w:p w14:paraId="017206F5" w14:textId="187098DC"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Poklicno tehnično izobraževanje Ekonomski tehnik</w:t>
            </w:r>
          </w:p>
        </w:tc>
        <w:tc>
          <w:tcPr>
            <w:tcW w:w="1701" w:type="dxa"/>
            <w:shd w:val="clear" w:color="000000" w:fill="FFFFFF"/>
          </w:tcPr>
          <w:p w14:paraId="0E818321" w14:textId="434F8FC0" w:rsidR="002E4787" w:rsidRDefault="002E4787" w:rsidP="009F34F6">
            <w:pPr>
              <w:spacing w:after="120" w:line="288" w:lineRule="auto"/>
              <w:jc w:val="both"/>
              <w:rPr>
                <w:rFonts w:cs="Arial"/>
                <w:bCs/>
                <w:szCs w:val="20"/>
                <w:lang w:eastAsia="sl-SI"/>
              </w:rPr>
            </w:pPr>
          </w:p>
        </w:tc>
        <w:tc>
          <w:tcPr>
            <w:tcW w:w="1543" w:type="dxa"/>
          </w:tcPr>
          <w:p w14:paraId="19903D38" w14:textId="77777777" w:rsidR="002E4787" w:rsidRDefault="002E4787" w:rsidP="009F34F6">
            <w:pPr>
              <w:spacing w:after="120" w:line="288" w:lineRule="auto"/>
              <w:jc w:val="both"/>
              <w:rPr>
                <w:rFonts w:cs="Arial"/>
                <w:bCs/>
                <w:szCs w:val="20"/>
                <w:lang w:eastAsia="sl-SI"/>
              </w:rPr>
            </w:pPr>
          </w:p>
        </w:tc>
      </w:tr>
      <w:tr w:rsidR="004736ED" w14:paraId="16AE37C1" w14:textId="77777777" w:rsidTr="004736ED">
        <w:trPr>
          <w:jc w:val="center"/>
        </w:trPr>
        <w:tc>
          <w:tcPr>
            <w:tcW w:w="5823" w:type="dxa"/>
            <w:shd w:val="clear" w:color="auto" w:fill="95DCF7" w:themeFill="accent4" w:themeFillTint="66"/>
          </w:tcPr>
          <w:p w14:paraId="08E9B567" w14:textId="77777777" w:rsidR="004736ED" w:rsidRPr="00345B94" w:rsidRDefault="004736ED" w:rsidP="004736ED">
            <w:pPr>
              <w:spacing w:before="120" w:after="120" w:line="288" w:lineRule="auto"/>
              <w:rPr>
                <w:rFonts w:cs="Arial"/>
                <w:bCs/>
                <w:sz w:val="18"/>
                <w:szCs w:val="18"/>
                <w:lang w:eastAsia="sl-SI"/>
              </w:rPr>
            </w:pPr>
          </w:p>
        </w:tc>
        <w:tc>
          <w:tcPr>
            <w:tcW w:w="1701" w:type="dxa"/>
            <w:shd w:val="clear" w:color="auto" w:fill="95DCF7" w:themeFill="accent4" w:themeFillTint="66"/>
            <w:vAlign w:val="center"/>
          </w:tcPr>
          <w:p w14:paraId="08E0DDAE" w14:textId="1B848699" w:rsidR="004736ED" w:rsidRDefault="004736ED" w:rsidP="004736ED">
            <w:pPr>
              <w:spacing w:after="120" w:line="288" w:lineRule="auto"/>
              <w:jc w:val="both"/>
              <w:rPr>
                <w:rFonts w:cs="Arial"/>
                <w:bCs/>
                <w:szCs w:val="20"/>
                <w:lang w:eastAsia="sl-SI"/>
              </w:rPr>
            </w:pPr>
            <w:r w:rsidRPr="00937C1C">
              <w:rPr>
                <w:rFonts w:cs="Arial"/>
                <w:b/>
                <w:bCs/>
                <w:color w:val="000000"/>
                <w:sz w:val="18"/>
                <w:szCs w:val="18"/>
                <w:lang w:eastAsia="sl-SI"/>
              </w:rPr>
              <w:t>Cena na pedagoško uro/osebo v EUR (brez DDV)</w:t>
            </w:r>
          </w:p>
        </w:tc>
        <w:tc>
          <w:tcPr>
            <w:tcW w:w="1543" w:type="dxa"/>
            <w:shd w:val="clear" w:color="auto" w:fill="95DCF7" w:themeFill="accent4" w:themeFillTint="66"/>
            <w:vAlign w:val="center"/>
          </w:tcPr>
          <w:p w14:paraId="35A50499" w14:textId="462C5DE5" w:rsidR="004736ED" w:rsidRDefault="004736ED" w:rsidP="004736ED">
            <w:pPr>
              <w:spacing w:after="120" w:line="288" w:lineRule="auto"/>
              <w:jc w:val="both"/>
              <w:rPr>
                <w:rFonts w:cs="Arial"/>
                <w:bCs/>
                <w:szCs w:val="20"/>
                <w:lang w:eastAsia="sl-SI"/>
              </w:rPr>
            </w:pPr>
            <w:r w:rsidRPr="00937C1C">
              <w:rPr>
                <w:rFonts w:cs="Arial"/>
                <w:b/>
                <w:bCs/>
                <w:color w:val="000000"/>
                <w:sz w:val="18"/>
                <w:szCs w:val="18"/>
                <w:lang w:eastAsia="sl-SI"/>
              </w:rPr>
              <w:t>Cena na pedagoško uro/osebo v EUR (z DDV)</w:t>
            </w:r>
          </w:p>
        </w:tc>
      </w:tr>
      <w:tr w:rsidR="002E4787" w14:paraId="596B522C" w14:textId="0E4F4FC0" w:rsidTr="002E4787">
        <w:trPr>
          <w:jc w:val="center"/>
        </w:trPr>
        <w:tc>
          <w:tcPr>
            <w:tcW w:w="5823" w:type="dxa"/>
            <w:shd w:val="clear" w:color="auto" w:fill="95DCF7" w:themeFill="accent4" w:themeFillTint="66"/>
          </w:tcPr>
          <w:p w14:paraId="48C04853" w14:textId="2D9F9F8B"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Poklicno tehnično izobraževanje Logistični tehnik</w:t>
            </w:r>
          </w:p>
        </w:tc>
        <w:tc>
          <w:tcPr>
            <w:tcW w:w="1701" w:type="dxa"/>
            <w:shd w:val="clear" w:color="000000" w:fill="FFFFFF"/>
          </w:tcPr>
          <w:p w14:paraId="13A367CE" w14:textId="6D37246A" w:rsidR="002E4787" w:rsidRDefault="002E4787" w:rsidP="009F34F6">
            <w:pPr>
              <w:spacing w:after="120" w:line="288" w:lineRule="auto"/>
              <w:jc w:val="both"/>
              <w:rPr>
                <w:rFonts w:cs="Arial"/>
                <w:bCs/>
                <w:szCs w:val="20"/>
                <w:lang w:eastAsia="sl-SI"/>
              </w:rPr>
            </w:pPr>
          </w:p>
        </w:tc>
        <w:tc>
          <w:tcPr>
            <w:tcW w:w="1543" w:type="dxa"/>
          </w:tcPr>
          <w:p w14:paraId="7ED20088" w14:textId="77777777" w:rsidR="002E4787" w:rsidRDefault="002E4787" w:rsidP="009F34F6">
            <w:pPr>
              <w:spacing w:after="120" w:line="288" w:lineRule="auto"/>
              <w:jc w:val="both"/>
              <w:rPr>
                <w:rFonts w:cs="Arial"/>
                <w:bCs/>
                <w:szCs w:val="20"/>
                <w:lang w:eastAsia="sl-SI"/>
              </w:rPr>
            </w:pPr>
          </w:p>
        </w:tc>
      </w:tr>
      <w:tr w:rsidR="002E4787" w14:paraId="34A23D67" w14:textId="5DE50586" w:rsidTr="002E4787">
        <w:trPr>
          <w:jc w:val="center"/>
        </w:trPr>
        <w:tc>
          <w:tcPr>
            <w:tcW w:w="5823" w:type="dxa"/>
            <w:shd w:val="clear" w:color="auto" w:fill="95DCF7" w:themeFill="accent4" w:themeFillTint="66"/>
          </w:tcPr>
          <w:p w14:paraId="24A3C553" w14:textId="108209DE"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Poklicno tehnično izobraževanje Gastronomija</w:t>
            </w:r>
          </w:p>
        </w:tc>
        <w:tc>
          <w:tcPr>
            <w:tcW w:w="1701" w:type="dxa"/>
            <w:shd w:val="clear" w:color="000000" w:fill="FFFFFF"/>
          </w:tcPr>
          <w:p w14:paraId="39D5C2F1" w14:textId="0D6DF42F" w:rsidR="002E4787" w:rsidRDefault="002E4787" w:rsidP="009F34F6">
            <w:pPr>
              <w:spacing w:after="120" w:line="288" w:lineRule="auto"/>
              <w:jc w:val="both"/>
              <w:rPr>
                <w:rFonts w:cs="Arial"/>
                <w:bCs/>
                <w:szCs w:val="20"/>
                <w:lang w:eastAsia="sl-SI"/>
              </w:rPr>
            </w:pPr>
          </w:p>
        </w:tc>
        <w:tc>
          <w:tcPr>
            <w:tcW w:w="1543" w:type="dxa"/>
          </w:tcPr>
          <w:p w14:paraId="58A45D75" w14:textId="77777777" w:rsidR="002E4787" w:rsidRDefault="002E4787" w:rsidP="009F34F6">
            <w:pPr>
              <w:spacing w:after="120" w:line="288" w:lineRule="auto"/>
              <w:jc w:val="both"/>
              <w:rPr>
                <w:rFonts w:cs="Arial"/>
                <w:bCs/>
                <w:szCs w:val="20"/>
                <w:lang w:eastAsia="sl-SI"/>
              </w:rPr>
            </w:pPr>
          </w:p>
        </w:tc>
      </w:tr>
      <w:tr w:rsidR="002E4787" w14:paraId="431B7C75" w14:textId="77777777" w:rsidTr="002E4787">
        <w:trPr>
          <w:jc w:val="center"/>
        </w:trPr>
        <w:tc>
          <w:tcPr>
            <w:tcW w:w="5823" w:type="dxa"/>
            <w:shd w:val="clear" w:color="auto" w:fill="95DCF7" w:themeFill="accent4" w:themeFillTint="66"/>
          </w:tcPr>
          <w:p w14:paraId="2CA59E06" w14:textId="604B1182" w:rsidR="002E4787" w:rsidRPr="009F34F6" w:rsidRDefault="002E4787" w:rsidP="004736ED">
            <w:pPr>
              <w:spacing w:before="120" w:after="120" w:line="288" w:lineRule="auto"/>
              <w:rPr>
                <w:rFonts w:cs="Arial"/>
                <w:bCs/>
                <w:sz w:val="18"/>
                <w:szCs w:val="18"/>
                <w:lang w:eastAsia="sl-SI"/>
              </w:rPr>
            </w:pPr>
            <w:r>
              <w:rPr>
                <w:rFonts w:cs="Arial"/>
                <w:bCs/>
                <w:sz w:val="18"/>
                <w:szCs w:val="18"/>
                <w:lang w:eastAsia="sl-SI"/>
              </w:rPr>
              <w:t>U</w:t>
            </w:r>
            <w:r w:rsidRPr="00345B94">
              <w:rPr>
                <w:rFonts w:cs="Arial"/>
                <w:bCs/>
                <w:sz w:val="18"/>
                <w:szCs w:val="18"/>
                <w:lang w:eastAsia="sl-SI"/>
              </w:rPr>
              <w:t>sposabljanje za NPK Pomočnik/pomočnica čistilca/čistilke prostorov</w:t>
            </w:r>
          </w:p>
        </w:tc>
        <w:tc>
          <w:tcPr>
            <w:tcW w:w="1701" w:type="dxa"/>
            <w:shd w:val="clear" w:color="000000" w:fill="FFFFFF"/>
          </w:tcPr>
          <w:p w14:paraId="2E470A7B" w14:textId="25537D61" w:rsidR="002E4787" w:rsidRDefault="002E4787" w:rsidP="004736ED">
            <w:pPr>
              <w:spacing w:before="120" w:after="120" w:line="288" w:lineRule="auto"/>
              <w:jc w:val="both"/>
              <w:rPr>
                <w:rFonts w:cs="Arial"/>
                <w:bCs/>
                <w:szCs w:val="20"/>
                <w:lang w:eastAsia="sl-SI"/>
              </w:rPr>
            </w:pPr>
          </w:p>
        </w:tc>
        <w:tc>
          <w:tcPr>
            <w:tcW w:w="1543" w:type="dxa"/>
          </w:tcPr>
          <w:p w14:paraId="7669EF17" w14:textId="77777777" w:rsidR="002E4787" w:rsidRDefault="002E4787" w:rsidP="004736ED">
            <w:pPr>
              <w:spacing w:before="120" w:after="120" w:line="288" w:lineRule="auto"/>
              <w:jc w:val="both"/>
              <w:rPr>
                <w:rFonts w:cs="Arial"/>
                <w:bCs/>
                <w:szCs w:val="20"/>
                <w:lang w:eastAsia="sl-SI"/>
              </w:rPr>
            </w:pPr>
          </w:p>
        </w:tc>
      </w:tr>
      <w:tr w:rsidR="002E4787" w14:paraId="1F2D6055" w14:textId="77777777" w:rsidTr="002E4787">
        <w:trPr>
          <w:jc w:val="center"/>
        </w:trPr>
        <w:tc>
          <w:tcPr>
            <w:tcW w:w="5823" w:type="dxa"/>
            <w:shd w:val="clear" w:color="auto" w:fill="95DCF7" w:themeFill="accent4" w:themeFillTint="66"/>
          </w:tcPr>
          <w:p w14:paraId="1AFD8EEB" w14:textId="71669FAF"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Usposabljanje za NPK Pomočnik/pomočnica kuharja/kuharice</w:t>
            </w:r>
          </w:p>
        </w:tc>
        <w:tc>
          <w:tcPr>
            <w:tcW w:w="1701" w:type="dxa"/>
            <w:shd w:val="clear" w:color="000000" w:fill="FFFFFF"/>
          </w:tcPr>
          <w:p w14:paraId="6F91BB9A" w14:textId="345AE8B0" w:rsidR="002E4787" w:rsidRDefault="002E4787" w:rsidP="004736ED">
            <w:pPr>
              <w:spacing w:before="120" w:after="120" w:line="288" w:lineRule="auto"/>
              <w:jc w:val="both"/>
              <w:rPr>
                <w:rFonts w:cs="Arial"/>
                <w:bCs/>
                <w:szCs w:val="20"/>
                <w:lang w:eastAsia="sl-SI"/>
              </w:rPr>
            </w:pPr>
          </w:p>
        </w:tc>
        <w:tc>
          <w:tcPr>
            <w:tcW w:w="1543" w:type="dxa"/>
          </w:tcPr>
          <w:p w14:paraId="44D6F583" w14:textId="77777777" w:rsidR="002E4787" w:rsidRDefault="002E4787" w:rsidP="004736ED">
            <w:pPr>
              <w:spacing w:before="120" w:after="120" w:line="288" w:lineRule="auto"/>
              <w:jc w:val="both"/>
              <w:rPr>
                <w:rFonts w:cs="Arial"/>
                <w:bCs/>
                <w:szCs w:val="20"/>
                <w:lang w:eastAsia="sl-SI"/>
              </w:rPr>
            </w:pPr>
          </w:p>
        </w:tc>
      </w:tr>
      <w:tr w:rsidR="002E4787" w14:paraId="03A62DD6" w14:textId="77777777" w:rsidTr="002E4787">
        <w:trPr>
          <w:jc w:val="center"/>
        </w:trPr>
        <w:tc>
          <w:tcPr>
            <w:tcW w:w="5823" w:type="dxa"/>
            <w:shd w:val="clear" w:color="auto" w:fill="95DCF7" w:themeFill="accent4" w:themeFillTint="66"/>
          </w:tcPr>
          <w:p w14:paraId="0BA45429" w14:textId="69E96423" w:rsidR="002E4787" w:rsidRPr="00345B94" w:rsidRDefault="002E4787" w:rsidP="004736ED">
            <w:pPr>
              <w:spacing w:before="120" w:after="120" w:line="288" w:lineRule="auto"/>
              <w:rPr>
                <w:rFonts w:cs="Arial"/>
                <w:bCs/>
                <w:sz w:val="18"/>
                <w:szCs w:val="18"/>
                <w:lang w:eastAsia="sl-SI"/>
              </w:rPr>
            </w:pPr>
            <w:r w:rsidRPr="00345B94">
              <w:rPr>
                <w:rFonts w:cs="Arial"/>
                <w:bCs/>
                <w:sz w:val="18"/>
                <w:szCs w:val="18"/>
                <w:lang w:eastAsia="sl-SI"/>
              </w:rPr>
              <w:t>Usposabljanje za NPK Izvajalec/izvajalka del visokih gradenj</w:t>
            </w:r>
          </w:p>
        </w:tc>
        <w:tc>
          <w:tcPr>
            <w:tcW w:w="1701" w:type="dxa"/>
            <w:shd w:val="clear" w:color="000000" w:fill="FFFFFF"/>
          </w:tcPr>
          <w:p w14:paraId="3A3D552E" w14:textId="2E720493" w:rsidR="002E4787" w:rsidRDefault="002E4787" w:rsidP="004736ED">
            <w:pPr>
              <w:spacing w:before="120" w:after="120" w:line="288" w:lineRule="auto"/>
              <w:jc w:val="both"/>
              <w:rPr>
                <w:rFonts w:cs="Arial"/>
                <w:bCs/>
                <w:szCs w:val="20"/>
                <w:lang w:eastAsia="sl-SI"/>
              </w:rPr>
            </w:pPr>
          </w:p>
        </w:tc>
        <w:tc>
          <w:tcPr>
            <w:tcW w:w="1543" w:type="dxa"/>
          </w:tcPr>
          <w:p w14:paraId="5DF98699" w14:textId="77777777" w:rsidR="002E4787" w:rsidRDefault="002E4787" w:rsidP="004736ED">
            <w:pPr>
              <w:spacing w:before="120" w:after="120" w:line="288" w:lineRule="auto"/>
              <w:jc w:val="both"/>
              <w:rPr>
                <w:rFonts w:cs="Arial"/>
                <w:bCs/>
                <w:szCs w:val="20"/>
                <w:lang w:eastAsia="sl-SI"/>
              </w:rPr>
            </w:pPr>
          </w:p>
        </w:tc>
      </w:tr>
      <w:tr w:rsidR="002E4787" w14:paraId="1D0DF383" w14:textId="77777777" w:rsidTr="002E4787">
        <w:trPr>
          <w:jc w:val="center"/>
        </w:trPr>
        <w:tc>
          <w:tcPr>
            <w:tcW w:w="5823" w:type="dxa"/>
            <w:shd w:val="clear" w:color="auto" w:fill="95DCF7" w:themeFill="accent4" w:themeFillTint="66"/>
          </w:tcPr>
          <w:p w14:paraId="0CA2FA37" w14:textId="7485B32D" w:rsidR="002E4787" w:rsidRPr="00345B94" w:rsidRDefault="002E4787" w:rsidP="004736ED">
            <w:pPr>
              <w:spacing w:before="120" w:after="120" w:line="288" w:lineRule="auto"/>
              <w:rPr>
                <w:rFonts w:cs="Arial"/>
                <w:bCs/>
                <w:sz w:val="18"/>
                <w:szCs w:val="18"/>
                <w:lang w:eastAsia="sl-SI"/>
              </w:rPr>
            </w:pPr>
            <w:r w:rsidRPr="007D1FC9">
              <w:rPr>
                <w:rFonts w:cs="Arial"/>
                <w:bCs/>
                <w:sz w:val="18"/>
                <w:szCs w:val="18"/>
                <w:lang w:eastAsia="sl-SI"/>
              </w:rPr>
              <w:t xml:space="preserve">Usposabljanje za NPK </w:t>
            </w:r>
            <w:proofErr w:type="spellStart"/>
            <w:r w:rsidRPr="007D1FC9">
              <w:rPr>
                <w:rFonts w:cs="Arial"/>
                <w:bCs/>
                <w:sz w:val="18"/>
                <w:szCs w:val="18"/>
                <w:lang w:eastAsia="sl-SI"/>
              </w:rPr>
              <w:t>Viličarist</w:t>
            </w:r>
            <w:proofErr w:type="spellEnd"/>
            <w:r w:rsidRPr="007D1FC9">
              <w:rPr>
                <w:rFonts w:cs="Arial"/>
                <w:bCs/>
                <w:sz w:val="18"/>
                <w:szCs w:val="18"/>
                <w:lang w:eastAsia="sl-SI"/>
              </w:rPr>
              <w:t>/</w:t>
            </w:r>
            <w:proofErr w:type="spellStart"/>
            <w:r w:rsidRPr="007D1FC9">
              <w:rPr>
                <w:rFonts w:cs="Arial"/>
                <w:bCs/>
                <w:sz w:val="18"/>
                <w:szCs w:val="18"/>
                <w:lang w:eastAsia="sl-SI"/>
              </w:rPr>
              <w:t>viličaristka</w:t>
            </w:r>
            <w:proofErr w:type="spellEnd"/>
          </w:p>
        </w:tc>
        <w:tc>
          <w:tcPr>
            <w:tcW w:w="1701" w:type="dxa"/>
            <w:shd w:val="clear" w:color="000000" w:fill="FFFFFF"/>
          </w:tcPr>
          <w:p w14:paraId="6365CB9F" w14:textId="4267D6CD" w:rsidR="002E4787" w:rsidRDefault="002E4787" w:rsidP="004736ED">
            <w:pPr>
              <w:spacing w:before="120" w:after="120" w:line="288" w:lineRule="auto"/>
              <w:jc w:val="both"/>
              <w:rPr>
                <w:rFonts w:cs="Arial"/>
                <w:bCs/>
                <w:szCs w:val="20"/>
                <w:lang w:eastAsia="sl-SI"/>
              </w:rPr>
            </w:pPr>
          </w:p>
        </w:tc>
        <w:tc>
          <w:tcPr>
            <w:tcW w:w="1543" w:type="dxa"/>
          </w:tcPr>
          <w:p w14:paraId="53418E94" w14:textId="77777777" w:rsidR="002E4787" w:rsidRDefault="002E4787" w:rsidP="004736ED">
            <w:pPr>
              <w:spacing w:before="120" w:after="120" w:line="288" w:lineRule="auto"/>
              <w:jc w:val="both"/>
              <w:rPr>
                <w:rFonts w:cs="Arial"/>
                <w:bCs/>
                <w:szCs w:val="20"/>
                <w:lang w:eastAsia="sl-SI"/>
              </w:rPr>
            </w:pPr>
          </w:p>
        </w:tc>
      </w:tr>
      <w:tr w:rsidR="002E4787" w14:paraId="0A1FF82D" w14:textId="77777777" w:rsidTr="002E4787">
        <w:trPr>
          <w:jc w:val="center"/>
        </w:trPr>
        <w:tc>
          <w:tcPr>
            <w:tcW w:w="5823" w:type="dxa"/>
            <w:shd w:val="clear" w:color="auto" w:fill="95DCF7" w:themeFill="accent4" w:themeFillTint="66"/>
          </w:tcPr>
          <w:p w14:paraId="377798AF" w14:textId="265EE30C" w:rsidR="002E4787" w:rsidRPr="007D1FC9" w:rsidRDefault="002E4787" w:rsidP="004736ED">
            <w:pPr>
              <w:spacing w:before="120" w:after="120" w:line="288" w:lineRule="auto"/>
              <w:rPr>
                <w:rFonts w:cs="Arial"/>
                <w:bCs/>
                <w:sz w:val="18"/>
                <w:szCs w:val="18"/>
                <w:lang w:eastAsia="sl-SI"/>
              </w:rPr>
            </w:pPr>
            <w:r w:rsidRPr="007D1FC9">
              <w:rPr>
                <w:rFonts w:cs="Arial"/>
                <w:bCs/>
                <w:sz w:val="18"/>
                <w:szCs w:val="18"/>
                <w:lang w:eastAsia="sl-SI"/>
              </w:rPr>
              <w:t>Usposabljanje za NPK MIG/MAG-varilec/varilka</w:t>
            </w:r>
          </w:p>
        </w:tc>
        <w:tc>
          <w:tcPr>
            <w:tcW w:w="1701" w:type="dxa"/>
            <w:shd w:val="clear" w:color="000000" w:fill="FFFFFF"/>
          </w:tcPr>
          <w:p w14:paraId="02293876" w14:textId="69994DA9" w:rsidR="002E4787" w:rsidRDefault="002E4787" w:rsidP="004736ED">
            <w:pPr>
              <w:spacing w:before="120" w:after="120" w:line="288" w:lineRule="auto"/>
              <w:jc w:val="both"/>
              <w:rPr>
                <w:rFonts w:cs="Arial"/>
                <w:bCs/>
                <w:szCs w:val="20"/>
                <w:lang w:eastAsia="sl-SI"/>
              </w:rPr>
            </w:pPr>
          </w:p>
        </w:tc>
        <w:tc>
          <w:tcPr>
            <w:tcW w:w="1543" w:type="dxa"/>
          </w:tcPr>
          <w:p w14:paraId="0267B3E7" w14:textId="77777777" w:rsidR="002E4787" w:rsidRDefault="002E4787" w:rsidP="004736ED">
            <w:pPr>
              <w:spacing w:before="120" w:after="120" w:line="288" w:lineRule="auto"/>
              <w:jc w:val="both"/>
              <w:rPr>
                <w:rFonts w:cs="Arial"/>
                <w:bCs/>
                <w:szCs w:val="20"/>
                <w:lang w:eastAsia="sl-SI"/>
              </w:rPr>
            </w:pPr>
          </w:p>
        </w:tc>
      </w:tr>
      <w:tr w:rsidR="002E4787" w14:paraId="336172F8" w14:textId="77777777" w:rsidTr="002E4787">
        <w:trPr>
          <w:jc w:val="center"/>
        </w:trPr>
        <w:tc>
          <w:tcPr>
            <w:tcW w:w="5823" w:type="dxa"/>
            <w:shd w:val="clear" w:color="auto" w:fill="95DCF7" w:themeFill="accent4" w:themeFillTint="66"/>
          </w:tcPr>
          <w:p w14:paraId="318977D7" w14:textId="272B2592" w:rsidR="002E4787" w:rsidRPr="00345B94" w:rsidRDefault="002E4787" w:rsidP="004736ED">
            <w:pPr>
              <w:spacing w:before="120" w:after="120" w:line="288" w:lineRule="auto"/>
              <w:rPr>
                <w:rFonts w:cs="Arial"/>
                <w:bCs/>
                <w:sz w:val="18"/>
                <w:szCs w:val="18"/>
                <w:lang w:eastAsia="sl-SI"/>
              </w:rPr>
            </w:pPr>
            <w:r w:rsidRPr="00942192">
              <w:rPr>
                <w:rFonts w:cs="Arial"/>
                <w:bCs/>
                <w:sz w:val="18"/>
                <w:szCs w:val="18"/>
                <w:lang w:eastAsia="sl-SI"/>
              </w:rPr>
              <w:t>Usposabljanje za NPK Hišnik/hišnica</w:t>
            </w:r>
          </w:p>
        </w:tc>
        <w:tc>
          <w:tcPr>
            <w:tcW w:w="1701" w:type="dxa"/>
            <w:shd w:val="clear" w:color="000000" w:fill="FFFFFF"/>
          </w:tcPr>
          <w:p w14:paraId="01C72EFA" w14:textId="317EA7EE" w:rsidR="002E4787" w:rsidRDefault="002E4787" w:rsidP="004736ED">
            <w:pPr>
              <w:spacing w:before="120" w:after="120" w:line="288" w:lineRule="auto"/>
              <w:jc w:val="both"/>
              <w:rPr>
                <w:rFonts w:cs="Arial"/>
                <w:bCs/>
                <w:szCs w:val="20"/>
                <w:lang w:eastAsia="sl-SI"/>
              </w:rPr>
            </w:pPr>
          </w:p>
        </w:tc>
        <w:tc>
          <w:tcPr>
            <w:tcW w:w="1543" w:type="dxa"/>
          </w:tcPr>
          <w:p w14:paraId="5161E551" w14:textId="77777777" w:rsidR="002E4787" w:rsidRDefault="002E4787" w:rsidP="004736ED">
            <w:pPr>
              <w:spacing w:before="120" w:after="120" w:line="288" w:lineRule="auto"/>
              <w:jc w:val="both"/>
              <w:rPr>
                <w:rFonts w:cs="Arial"/>
                <w:bCs/>
                <w:szCs w:val="20"/>
                <w:lang w:eastAsia="sl-SI"/>
              </w:rPr>
            </w:pPr>
          </w:p>
        </w:tc>
      </w:tr>
      <w:tr w:rsidR="002E4787" w14:paraId="10A76573" w14:textId="77777777" w:rsidTr="002E4787">
        <w:trPr>
          <w:jc w:val="center"/>
        </w:trPr>
        <w:tc>
          <w:tcPr>
            <w:tcW w:w="5823" w:type="dxa"/>
            <w:shd w:val="clear" w:color="auto" w:fill="95DCF7" w:themeFill="accent4" w:themeFillTint="66"/>
          </w:tcPr>
          <w:p w14:paraId="6DB1C31B" w14:textId="65F8B735" w:rsidR="002E4787" w:rsidRPr="009F34F6" w:rsidRDefault="002E4787" w:rsidP="004736ED">
            <w:pPr>
              <w:spacing w:before="120" w:after="120" w:line="288" w:lineRule="auto"/>
              <w:rPr>
                <w:rFonts w:cs="Arial"/>
                <w:bCs/>
                <w:sz w:val="18"/>
                <w:szCs w:val="18"/>
                <w:lang w:eastAsia="sl-SI"/>
              </w:rPr>
            </w:pPr>
            <w:r w:rsidRPr="00942192">
              <w:rPr>
                <w:rFonts w:cs="Arial"/>
                <w:bCs/>
                <w:sz w:val="18"/>
                <w:szCs w:val="18"/>
                <w:lang w:eastAsia="sl-SI"/>
              </w:rPr>
              <w:t>jezikovni tečaj slovenskega jezika</w:t>
            </w:r>
          </w:p>
        </w:tc>
        <w:tc>
          <w:tcPr>
            <w:tcW w:w="1701" w:type="dxa"/>
            <w:shd w:val="clear" w:color="000000" w:fill="FFFFFF"/>
          </w:tcPr>
          <w:p w14:paraId="4DD87227" w14:textId="23438EB8" w:rsidR="002E4787" w:rsidRDefault="002E4787" w:rsidP="004736ED">
            <w:pPr>
              <w:spacing w:before="120" w:after="120" w:line="288" w:lineRule="auto"/>
              <w:jc w:val="both"/>
              <w:rPr>
                <w:rFonts w:cs="Arial"/>
                <w:bCs/>
                <w:szCs w:val="20"/>
                <w:lang w:eastAsia="sl-SI"/>
              </w:rPr>
            </w:pPr>
          </w:p>
        </w:tc>
        <w:tc>
          <w:tcPr>
            <w:tcW w:w="1543" w:type="dxa"/>
          </w:tcPr>
          <w:p w14:paraId="03A02707" w14:textId="77777777" w:rsidR="002E4787" w:rsidRDefault="002E4787" w:rsidP="004736ED">
            <w:pPr>
              <w:spacing w:before="120" w:after="120" w:line="288" w:lineRule="auto"/>
              <w:jc w:val="both"/>
              <w:rPr>
                <w:rFonts w:cs="Arial"/>
                <w:bCs/>
                <w:szCs w:val="20"/>
                <w:lang w:eastAsia="sl-SI"/>
              </w:rPr>
            </w:pPr>
          </w:p>
        </w:tc>
      </w:tr>
      <w:tr w:rsidR="002E4787" w14:paraId="4FC2528C" w14:textId="77777777" w:rsidTr="002E4787">
        <w:trPr>
          <w:jc w:val="center"/>
        </w:trPr>
        <w:tc>
          <w:tcPr>
            <w:tcW w:w="5823" w:type="dxa"/>
            <w:shd w:val="clear" w:color="auto" w:fill="95DCF7" w:themeFill="accent4" w:themeFillTint="66"/>
          </w:tcPr>
          <w:p w14:paraId="00EBA594" w14:textId="03EC74EA"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jezikovni tečaj iz angleškega jezika</w:t>
            </w:r>
          </w:p>
        </w:tc>
        <w:tc>
          <w:tcPr>
            <w:tcW w:w="1701" w:type="dxa"/>
            <w:shd w:val="clear" w:color="000000" w:fill="FFFFFF"/>
          </w:tcPr>
          <w:p w14:paraId="6F2BBB25" w14:textId="789C9DD1" w:rsidR="002E4787" w:rsidRDefault="002E4787" w:rsidP="004736ED">
            <w:pPr>
              <w:spacing w:before="120" w:after="120" w:line="288" w:lineRule="auto"/>
              <w:jc w:val="both"/>
              <w:rPr>
                <w:rFonts w:cs="Arial"/>
                <w:bCs/>
                <w:szCs w:val="20"/>
                <w:lang w:eastAsia="sl-SI"/>
              </w:rPr>
            </w:pPr>
          </w:p>
        </w:tc>
        <w:tc>
          <w:tcPr>
            <w:tcW w:w="1543" w:type="dxa"/>
          </w:tcPr>
          <w:p w14:paraId="7BB76ECD" w14:textId="77777777" w:rsidR="002E4787" w:rsidRDefault="002E4787" w:rsidP="004736ED">
            <w:pPr>
              <w:spacing w:before="120" w:after="120" w:line="288" w:lineRule="auto"/>
              <w:jc w:val="both"/>
              <w:rPr>
                <w:rFonts w:cs="Arial"/>
                <w:bCs/>
                <w:szCs w:val="20"/>
                <w:lang w:eastAsia="sl-SI"/>
              </w:rPr>
            </w:pPr>
          </w:p>
        </w:tc>
      </w:tr>
      <w:tr w:rsidR="002E4787" w14:paraId="13FB767D" w14:textId="77777777" w:rsidTr="002E4787">
        <w:trPr>
          <w:jc w:val="center"/>
        </w:trPr>
        <w:tc>
          <w:tcPr>
            <w:tcW w:w="5823" w:type="dxa"/>
            <w:shd w:val="clear" w:color="auto" w:fill="95DCF7" w:themeFill="accent4" w:themeFillTint="66"/>
          </w:tcPr>
          <w:p w14:paraId="24A90571" w14:textId="4E52BAA7" w:rsidR="002E4787" w:rsidRPr="00345B94" w:rsidRDefault="002E4787" w:rsidP="004736ED">
            <w:pPr>
              <w:spacing w:before="120" w:after="120" w:line="288" w:lineRule="auto"/>
              <w:rPr>
                <w:rFonts w:cs="Arial"/>
                <w:bCs/>
                <w:sz w:val="18"/>
                <w:szCs w:val="18"/>
                <w:lang w:eastAsia="sl-SI"/>
              </w:rPr>
            </w:pPr>
            <w:r w:rsidRPr="00282EE2">
              <w:rPr>
                <w:rFonts w:cs="Arial"/>
                <w:bCs/>
                <w:sz w:val="18"/>
                <w:szCs w:val="18"/>
                <w:lang w:eastAsia="sl-SI"/>
              </w:rPr>
              <w:t>jezikovni tečaj nemškega jezika</w:t>
            </w:r>
          </w:p>
        </w:tc>
        <w:tc>
          <w:tcPr>
            <w:tcW w:w="1701" w:type="dxa"/>
            <w:shd w:val="clear" w:color="000000" w:fill="FFFFFF"/>
          </w:tcPr>
          <w:p w14:paraId="034286DD" w14:textId="543678F9" w:rsidR="002E4787" w:rsidRDefault="002E4787" w:rsidP="004736ED">
            <w:pPr>
              <w:spacing w:before="120" w:after="120" w:line="288" w:lineRule="auto"/>
              <w:jc w:val="both"/>
              <w:rPr>
                <w:rFonts w:cs="Arial"/>
                <w:bCs/>
                <w:szCs w:val="20"/>
                <w:lang w:eastAsia="sl-SI"/>
              </w:rPr>
            </w:pPr>
          </w:p>
        </w:tc>
        <w:tc>
          <w:tcPr>
            <w:tcW w:w="1543" w:type="dxa"/>
          </w:tcPr>
          <w:p w14:paraId="2A3C725A" w14:textId="77777777" w:rsidR="002E4787" w:rsidRDefault="002E4787" w:rsidP="004736ED">
            <w:pPr>
              <w:spacing w:before="120" w:after="120" w:line="288" w:lineRule="auto"/>
              <w:jc w:val="both"/>
              <w:rPr>
                <w:rFonts w:cs="Arial"/>
                <w:bCs/>
                <w:szCs w:val="20"/>
                <w:lang w:eastAsia="sl-SI"/>
              </w:rPr>
            </w:pPr>
          </w:p>
        </w:tc>
      </w:tr>
      <w:tr w:rsidR="002E4787" w14:paraId="4D7644FF" w14:textId="77777777" w:rsidTr="002E4787">
        <w:trPr>
          <w:jc w:val="center"/>
        </w:trPr>
        <w:tc>
          <w:tcPr>
            <w:tcW w:w="5823" w:type="dxa"/>
            <w:shd w:val="clear" w:color="auto" w:fill="95DCF7" w:themeFill="accent4" w:themeFillTint="66"/>
          </w:tcPr>
          <w:p w14:paraId="7CCBD6C8" w14:textId="6A5FA516" w:rsidR="002E4787" w:rsidRPr="009F34F6" w:rsidRDefault="002E4787" w:rsidP="004736ED">
            <w:pPr>
              <w:spacing w:before="120" w:after="120" w:line="288" w:lineRule="auto"/>
              <w:rPr>
                <w:rFonts w:cs="Arial"/>
                <w:bCs/>
                <w:sz w:val="18"/>
                <w:szCs w:val="18"/>
                <w:lang w:eastAsia="sl-SI"/>
              </w:rPr>
            </w:pPr>
            <w:r w:rsidRPr="00345B94">
              <w:rPr>
                <w:rFonts w:cs="Arial"/>
                <w:bCs/>
                <w:sz w:val="18"/>
                <w:szCs w:val="18"/>
                <w:lang w:eastAsia="sl-SI"/>
              </w:rPr>
              <w:t>program za dvig funkcionalne pismenosti</w:t>
            </w:r>
          </w:p>
        </w:tc>
        <w:tc>
          <w:tcPr>
            <w:tcW w:w="1701" w:type="dxa"/>
            <w:shd w:val="clear" w:color="000000" w:fill="FFFFFF"/>
          </w:tcPr>
          <w:p w14:paraId="32FBA973" w14:textId="2E453EA5" w:rsidR="002E4787" w:rsidRDefault="002E4787" w:rsidP="004736ED">
            <w:pPr>
              <w:spacing w:before="120" w:after="120" w:line="288" w:lineRule="auto"/>
              <w:jc w:val="both"/>
              <w:rPr>
                <w:rFonts w:cs="Arial"/>
                <w:bCs/>
                <w:szCs w:val="20"/>
                <w:lang w:eastAsia="sl-SI"/>
              </w:rPr>
            </w:pPr>
          </w:p>
        </w:tc>
        <w:tc>
          <w:tcPr>
            <w:tcW w:w="1543" w:type="dxa"/>
          </w:tcPr>
          <w:p w14:paraId="7BA05EBD" w14:textId="77777777" w:rsidR="002E4787" w:rsidRDefault="002E4787" w:rsidP="004736ED">
            <w:pPr>
              <w:spacing w:before="120" w:after="120" w:line="288" w:lineRule="auto"/>
              <w:jc w:val="both"/>
              <w:rPr>
                <w:rFonts w:cs="Arial"/>
                <w:bCs/>
                <w:szCs w:val="20"/>
                <w:lang w:eastAsia="sl-SI"/>
              </w:rPr>
            </w:pPr>
          </w:p>
        </w:tc>
      </w:tr>
      <w:tr w:rsidR="002E4787" w14:paraId="26A8DB04" w14:textId="77777777" w:rsidTr="002E4787">
        <w:trPr>
          <w:jc w:val="center"/>
        </w:trPr>
        <w:tc>
          <w:tcPr>
            <w:tcW w:w="5823" w:type="dxa"/>
            <w:shd w:val="clear" w:color="auto" w:fill="95DCF7" w:themeFill="accent4" w:themeFillTint="66"/>
          </w:tcPr>
          <w:p w14:paraId="50E2175D" w14:textId="215D88CD" w:rsidR="002E4787" w:rsidRPr="009F34F6" w:rsidRDefault="002E4787" w:rsidP="004736ED">
            <w:pPr>
              <w:spacing w:before="120" w:after="120" w:line="288" w:lineRule="auto"/>
              <w:rPr>
                <w:rFonts w:cs="Arial"/>
                <w:bCs/>
                <w:sz w:val="18"/>
                <w:szCs w:val="18"/>
                <w:lang w:eastAsia="sl-SI"/>
              </w:rPr>
            </w:pPr>
            <w:r>
              <w:rPr>
                <w:rFonts w:cs="Arial"/>
                <w:bCs/>
                <w:sz w:val="18"/>
                <w:szCs w:val="18"/>
                <w:lang w:eastAsia="sl-SI"/>
              </w:rPr>
              <w:t>p</w:t>
            </w:r>
            <w:r w:rsidRPr="00345B94">
              <w:rPr>
                <w:rFonts w:cs="Arial"/>
                <w:bCs/>
                <w:sz w:val="18"/>
                <w:szCs w:val="18"/>
                <w:lang w:eastAsia="sl-SI"/>
              </w:rPr>
              <w:t>ostopek preverjanja in potrjevanja NPK</w:t>
            </w:r>
          </w:p>
        </w:tc>
        <w:tc>
          <w:tcPr>
            <w:tcW w:w="1701" w:type="dxa"/>
            <w:shd w:val="clear" w:color="000000" w:fill="FFFFFF"/>
          </w:tcPr>
          <w:p w14:paraId="0CA72D78" w14:textId="3DCA41BB" w:rsidR="002E4787" w:rsidRDefault="002E4787" w:rsidP="004736ED">
            <w:pPr>
              <w:spacing w:before="120" w:after="120" w:line="288" w:lineRule="auto"/>
              <w:jc w:val="both"/>
              <w:rPr>
                <w:rFonts w:cs="Arial"/>
                <w:bCs/>
                <w:szCs w:val="20"/>
                <w:lang w:eastAsia="sl-SI"/>
              </w:rPr>
            </w:pPr>
          </w:p>
        </w:tc>
        <w:tc>
          <w:tcPr>
            <w:tcW w:w="1543" w:type="dxa"/>
          </w:tcPr>
          <w:p w14:paraId="0488108A" w14:textId="77777777" w:rsidR="002E4787" w:rsidRDefault="002E4787" w:rsidP="004736ED">
            <w:pPr>
              <w:spacing w:before="120" w:after="120" w:line="288" w:lineRule="auto"/>
              <w:jc w:val="both"/>
              <w:rPr>
                <w:rFonts w:cs="Arial"/>
                <w:bCs/>
                <w:szCs w:val="20"/>
                <w:lang w:eastAsia="sl-SI"/>
              </w:rPr>
            </w:pPr>
          </w:p>
        </w:tc>
      </w:tr>
    </w:tbl>
    <w:p w14:paraId="274E39D3" w14:textId="77777777" w:rsidR="00D15403" w:rsidRDefault="00D15403" w:rsidP="00957CFC">
      <w:pPr>
        <w:jc w:val="both"/>
        <w:rPr>
          <w:rFonts w:cs="Arial"/>
          <w:szCs w:val="20"/>
        </w:rPr>
      </w:pPr>
    </w:p>
    <w:p w14:paraId="6A746C80" w14:textId="7B36B1D3" w:rsidR="00D375FD" w:rsidRDefault="003078D5" w:rsidP="00606D49">
      <w:pPr>
        <w:jc w:val="both"/>
        <w:rPr>
          <w:rFonts w:cs="Arial"/>
          <w:szCs w:val="20"/>
        </w:rPr>
      </w:pPr>
      <w:r w:rsidRPr="00282EE2">
        <w:rPr>
          <w:rFonts w:cs="Arial"/>
          <w:szCs w:val="20"/>
        </w:rPr>
        <w:t xml:space="preserve">Cene so fiksne in nespremenljive za celotno trajanje okvirnega sporazuma. Cene </w:t>
      </w:r>
      <w:r w:rsidR="00606D49">
        <w:rPr>
          <w:rFonts w:cs="Arial"/>
          <w:szCs w:val="20"/>
        </w:rPr>
        <w:t xml:space="preserve">pedagoške ure </w:t>
      </w:r>
      <w:r w:rsidRPr="00282EE2">
        <w:rPr>
          <w:rFonts w:cs="Arial"/>
          <w:szCs w:val="20"/>
        </w:rPr>
        <w:t xml:space="preserve">vključujejo vse stroške, ki jih ima izvajalec z izvedbo posameznega </w:t>
      </w:r>
      <w:r w:rsidR="00606D49">
        <w:rPr>
          <w:rFonts w:cs="Arial"/>
          <w:szCs w:val="20"/>
        </w:rPr>
        <w:t>programa</w:t>
      </w:r>
      <w:r w:rsidRPr="00282EE2">
        <w:rPr>
          <w:rFonts w:cs="Arial"/>
          <w:szCs w:val="20"/>
        </w:rPr>
        <w:t xml:space="preserve">, zlasti pa potne stroške, stroške kadra (plače, druge pogodbe), materiala za izvedbo, uporabe pripomočkov, </w:t>
      </w:r>
      <w:r w:rsidR="00D15403" w:rsidRPr="00282EE2">
        <w:rPr>
          <w:rFonts w:cs="Arial"/>
          <w:szCs w:val="20"/>
        </w:rPr>
        <w:t xml:space="preserve">morebitne uporabe tujega jezika in dela s tujci, </w:t>
      </w:r>
      <w:r w:rsidRPr="00282EE2">
        <w:rPr>
          <w:rFonts w:cs="Arial"/>
          <w:szCs w:val="20"/>
        </w:rPr>
        <w:t>tako da naročnika ne bremenijo nobeni drugi stroški.</w:t>
      </w:r>
      <w:r w:rsidR="00606D49">
        <w:rPr>
          <w:rFonts w:cs="Arial"/>
          <w:szCs w:val="20"/>
        </w:rPr>
        <w:t xml:space="preserve"> Izvajalec je za izvedbo </w:t>
      </w:r>
      <w:r w:rsidR="00606D49" w:rsidRPr="00606D49">
        <w:rPr>
          <w:rFonts w:cs="Arial"/>
          <w:szCs w:val="20"/>
        </w:rPr>
        <w:t>priprave na zaključne izpite in poklicno maturo</w:t>
      </w:r>
      <w:r w:rsidR="00606D49">
        <w:rPr>
          <w:rFonts w:cs="Arial"/>
          <w:szCs w:val="20"/>
        </w:rPr>
        <w:t xml:space="preserve"> ter izvedbo prvega opravljanja </w:t>
      </w:r>
      <w:r w:rsidR="00606D49" w:rsidRPr="00606D49">
        <w:rPr>
          <w:rFonts w:cs="Arial"/>
          <w:szCs w:val="20"/>
        </w:rPr>
        <w:t>zaključn</w:t>
      </w:r>
      <w:r w:rsidR="00606D49">
        <w:rPr>
          <w:rFonts w:cs="Arial"/>
          <w:szCs w:val="20"/>
        </w:rPr>
        <w:t>ih</w:t>
      </w:r>
      <w:r w:rsidR="00606D49" w:rsidRPr="00606D49">
        <w:rPr>
          <w:rFonts w:cs="Arial"/>
          <w:szCs w:val="20"/>
        </w:rPr>
        <w:t xml:space="preserve"> izpit</w:t>
      </w:r>
      <w:r w:rsidR="00606D49">
        <w:rPr>
          <w:rFonts w:cs="Arial"/>
          <w:szCs w:val="20"/>
        </w:rPr>
        <w:t>ov</w:t>
      </w:r>
      <w:r w:rsidR="00606D49" w:rsidRPr="00606D49">
        <w:rPr>
          <w:rFonts w:cs="Arial"/>
          <w:szCs w:val="20"/>
        </w:rPr>
        <w:t xml:space="preserve"> in poklicn</w:t>
      </w:r>
      <w:r w:rsidR="00606D49">
        <w:rPr>
          <w:rFonts w:cs="Arial"/>
          <w:szCs w:val="20"/>
        </w:rPr>
        <w:t>e</w:t>
      </w:r>
      <w:r w:rsidR="00606D49" w:rsidRPr="00606D49">
        <w:rPr>
          <w:rFonts w:cs="Arial"/>
          <w:szCs w:val="20"/>
        </w:rPr>
        <w:t xml:space="preserve"> matur</w:t>
      </w:r>
      <w:r w:rsidR="00606D49">
        <w:rPr>
          <w:rFonts w:cs="Arial"/>
          <w:szCs w:val="20"/>
        </w:rPr>
        <w:t>e upravičen naročniku zaračunati storitev po porabljenem času</w:t>
      </w:r>
      <w:r w:rsidR="00D97702">
        <w:rPr>
          <w:rFonts w:cs="Arial"/>
          <w:szCs w:val="20"/>
        </w:rPr>
        <w:t xml:space="preserve"> dejanskega trajanja pisnega in ustnega dela poklicne mature in zaključnih izpitov </w:t>
      </w:r>
      <w:r w:rsidR="00606D49">
        <w:rPr>
          <w:rFonts w:cs="Arial"/>
          <w:szCs w:val="20"/>
        </w:rPr>
        <w:t>in po ceni pedagoške ure za program</w:t>
      </w:r>
      <w:r w:rsidR="00D97702">
        <w:rPr>
          <w:rFonts w:cs="Arial"/>
          <w:szCs w:val="20"/>
        </w:rPr>
        <w:t>, ostale potrebne storitve (zlasti popravljanje izpitov, priprava poročil, ipd.) so vključene v plačilo za izvajanje izpitov</w:t>
      </w:r>
      <w:r w:rsidR="00606D49">
        <w:rPr>
          <w:rFonts w:cs="Arial"/>
          <w:szCs w:val="20"/>
        </w:rPr>
        <w:t>.</w:t>
      </w:r>
      <w:r w:rsidRPr="00282EE2">
        <w:rPr>
          <w:rFonts w:cs="Arial"/>
          <w:szCs w:val="20"/>
        </w:rPr>
        <w:t xml:space="preserve"> Izvajalec je pri oblikovanju cene upošteval specifiko izvajanja predmeta okvirnega sporazuma</w:t>
      </w:r>
      <w:r w:rsidR="00087414" w:rsidRPr="00282EE2">
        <w:rPr>
          <w:rFonts w:cs="Arial"/>
          <w:szCs w:val="20"/>
        </w:rPr>
        <w:t>, dodaten čas, ki bo potreben zaradi postopkov pri kontroli vstopa v prostore, kjer se aktivnosti izvajajo, prilagoditev načina izvajanja hišnemu redu zavoda in druge posebnosti izvedbe predmeta okvirnega sporazuma.</w:t>
      </w:r>
      <w:r w:rsidR="00606D49">
        <w:rPr>
          <w:rFonts w:cs="Arial"/>
          <w:szCs w:val="20"/>
        </w:rPr>
        <w:t xml:space="preserve"> </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Default="00E1068E" w:rsidP="00957CFC">
      <w:pPr>
        <w:jc w:val="both"/>
        <w:rPr>
          <w:rFonts w:cs="Arial"/>
          <w:szCs w:val="20"/>
        </w:rPr>
      </w:pPr>
    </w:p>
    <w:p w14:paraId="5FE767E2" w14:textId="77777777" w:rsidR="003C599E" w:rsidRDefault="003C599E" w:rsidP="00957CFC">
      <w:pPr>
        <w:jc w:val="both"/>
        <w:rPr>
          <w:rFonts w:cs="Arial"/>
          <w:szCs w:val="20"/>
        </w:rPr>
      </w:pPr>
    </w:p>
    <w:p w14:paraId="66B80D1A" w14:textId="77777777" w:rsidR="003C599E" w:rsidRPr="00661139" w:rsidRDefault="003C599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Izvajalec mora računu predložiti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p w14:paraId="0B986953" w14:textId="77777777" w:rsidR="005833EA" w:rsidRDefault="005833EA"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7B78AB3A" w14:textId="77777777" w:rsidR="00864FD2" w:rsidRPr="00661139" w:rsidRDefault="00864FD2" w:rsidP="00957CFC">
      <w:pPr>
        <w:jc w:val="both"/>
        <w:rPr>
          <w:rFonts w:cs="Arial"/>
          <w:szCs w:val="20"/>
        </w:rPr>
      </w:pP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334E68D3" w14:textId="77777777" w:rsidR="00957CFC" w:rsidRDefault="00957CFC" w:rsidP="00957CFC">
      <w:pPr>
        <w:rPr>
          <w:rFonts w:cs="Arial"/>
          <w:szCs w:val="20"/>
        </w:rPr>
      </w:pPr>
    </w:p>
    <w:p w14:paraId="28D8CC3A" w14:textId="77777777" w:rsidR="003C599E" w:rsidRDefault="003C599E" w:rsidP="00957CFC">
      <w:pPr>
        <w:rPr>
          <w:rFonts w:cs="Arial"/>
          <w:szCs w:val="20"/>
        </w:rPr>
      </w:pPr>
    </w:p>
    <w:p w14:paraId="75CC72EC" w14:textId="77777777" w:rsidR="003C599E" w:rsidRDefault="003C599E" w:rsidP="00957CFC">
      <w:pPr>
        <w:rPr>
          <w:rFonts w:cs="Arial"/>
          <w:szCs w:val="20"/>
        </w:rPr>
      </w:pPr>
    </w:p>
    <w:p w14:paraId="23A2268F" w14:textId="77777777" w:rsidR="003C599E" w:rsidRDefault="003C599E" w:rsidP="00957CFC">
      <w:pPr>
        <w:rPr>
          <w:rFonts w:cs="Arial"/>
          <w:szCs w:val="20"/>
        </w:rPr>
      </w:pPr>
    </w:p>
    <w:p w14:paraId="1572EFFC" w14:textId="77777777" w:rsidR="003C599E" w:rsidRPr="009F54CF" w:rsidRDefault="003C599E"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lastRenderedPageBreak/>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459CE6E3" w:rsidR="00CC7CDE" w:rsidRDefault="00CC7CDE" w:rsidP="00CC7CDE">
      <w:pPr>
        <w:jc w:val="both"/>
        <w:rPr>
          <w:rFonts w:cs="Arial"/>
          <w:szCs w:val="20"/>
        </w:rPr>
      </w:pPr>
      <w:r>
        <w:rPr>
          <w:rFonts w:cs="Arial"/>
          <w:szCs w:val="20"/>
        </w:rPr>
        <w:t>Izvajalec se obvezuje, da bo pri izvajanju aktivnosti upošteval hišni red in določbe zavoda</w:t>
      </w:r>
      <w:r w:rsidR="00FD58C3">
        <w:rPr>
          <w:rFonts w:cs="Arial"/>
          <w:szCs w:val="20"/>
        </w:rPr>
        <w:t xml:space="preserve"> ter odredbe pristojnega osebja zavoda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med ponedeljkom in petkom, izjemoma pa tudi ob sobotah. Izvajalci se o natančnih terminih predhodno dogovorijo s kontaktno osebo zavoda.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zavod je mogoč le ob predhodni odobritvi s strani direktorja zavoda.</w:t>
      </w:r>
    </w:p>
    <w:p w14:paraId="2CE71999" w14:textId="77777777" w:rsidR="00CC7CDE" w:rsidRPr="00CC7CDE" w:rsidRDefault="00CC7CDE" w:rsidP="00CC7CDE">
      <w:pPr>
        <w:jc w:val="both"/>
        <w:rPr>
          <w:rFonts w:cs="Arial"/>
          <w:szCs w:val="20"/>
        </w:rPr>
      </w:pPr>
    </w:p>
    <w:p w14:paraId="7E79D8CA" w14:textId="390EE1AB" w:rsidR="00957CFC" w:rsidRDefault="00957CFC" w:rsidP="00CC7CDE">
      <w:pPr>
        <w:jc w:val="both"/>
        <w:rPr>
          <w:rFonts w:cs="Arial"/>
          <w:szCs w:val="20"/>
        </w:rPr>
      </w:pPr>
      <w:bookmarkStart w:id="4" w:name="_Hlk170909241"/>
      <w:r w:rsidRPr="00CC7CDE">
        <w:rPr>
          <w:rFonts w:cs="Arial"/>
          <w:szCs w:val="20"/>
        </w:rPr>
        <w:t>V primeru bolezni predavatelja, morebitnega nadomeščanja in sprememb urnika, izvajalec pravočasno obvesti uporabnika.</w:t>
      </w:r>
      <w:r w:rsidRPr="00661139">
        <w:rPr>
          <w:rFonts w:cs="Arial"/>
          <w:szCs w:val="20"/>
        </w:rPr>
        <w:t xml:space="preserve"> </w:t>
      </w:r>
    </w:p>
    <w:p w14:paraId="7B8A3D0E" w14:textId="77777777" w:rsidR="009477E6" w:rsidRDefault="009477E6" w:rsidP="00CC7CDE">
      <w:pPr>
        <w:jc w:val="both"/>
        <w:rPr>
          <w:rFonts w:cs="Arial"/>
          <w:szCs w:val="20"/>
        </w:rPr>
      </w:pPr>
    </w:p>
    <w:bookmarkEnd w:id="4"/>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4F64645C" w14:textId="4507C92D" w:rsidR="00957CFC" w:rsidRPr="00661139" w:rsidRDefault="00957CFC" w:rsidP="00957CFC">
      <w:pPr>
        <w:jc w:val="both"/>
        <w:rPr>
          <w:rFonts w:cs="Arial"/>
          <w:szCs w:val="20"/>
        </w:rPr>
      </w:pPr>
      <w:r>
        <w:rPr>
          <w:rFonts w:cs="Arial"/>
          <w:szCs w:val="20"/>
        </w:rPr>
        <w:t>Tehnični skrbnik</w:t>
      </w:r>
      <w:r w:rsidR="00587F4F">
        <w:rPr>
          <w:rFonts w:cs="Arial"/>
          <w:szCs w:val="20"/>
        </w:rPr>
        <w:t xml:space="preserve"> na strani naročnika</w:t>
      </w:r>
      <w:r>
        <w:rPr>
          <w:rFonts w:cs="Arial"/>
          <w:szCs w:val="20"/>
        </w:rPr>
        <w:t xml:space="preserve">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692F432F" w14:textId="77777777" w:rsidR="00864FD2" w:rsidRPr="00864FD2" w:rsidRDefault="00864FD2"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7BF18308" w14:textId="77777777" w:rsidR="003C599E" w:rsidRDefault="003C599E" w:rsidP="00957CFC">
      <w:pPr>
        <w:autoSpaceDE w:val="0"/>
        <w:autoSpaceDN w:val="0"/>
        <w:adjustRightInd w:val="0"/>
        <w:spacing w:line="240" w:lineRule="auto"/>
        <w:jc w:val="both"/>
        <w:rPr>
          <w:rFonts w:cs="Arial"/>
          <w:szCs w:val="20"/>
          <w:lang w:eastAsia="sl-SI"/>
        </w:rPr>
      </w:pPr>
    </w:p>
    <w:p w14:paraId="63EEFF44" w14:textId="77777777" w:rsidR="003C599E" w:rsidRDefault="003C599E" w:rsidP="00957CFC">
      <w:pPr>
        <w:autoSpaceDE w:val="0"/>
        <w:autoSpaceDN w:val="0"/>
        <w:adjustRightInd w:val="0"/>
        <w:spacing w:line="240" w:lineRule="auto"/>
        <w:jc w:val="both"/>
        <w:rPr>
          <w:rFonts w:cs="Arial"/>
          <w:szCs w:val="20"/>
          <w:lang w:eastAsia="sl-SI"/>
        </w:rPr>
      </w:pPr>
    </w:p>
    <w:p w14:paraId="0932F02B" w14:textId="77777777" w:rsidR="003C599E" w:rsidRPr="00661139" w:rsidRDefault="003C599E" w:rsidP="00957CFC">
      <w:pPr>
        <w:autoSpaceDE w:val="0"/>
        <w:autoSpaceDN w:val="0"/>
        <w:adjustRightInd w:val="0"/>
        <w:spacing w:line="240" w:lineRule="auto"/>
        <w:jc w:val="both"/>
        <w:rPr>
          <w:rFonts w:cs="Arial"/>
          <w:szCs w:val="20"/>
          <w:lang w:eastAsia="sl-SI"/>
        </w:rPr>
      </w:pP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5" w:name="_Hlk215229523"/>
      <w:r>
        <w:rPr>
          <w:rFonts w:cs="Arial"/>
          <w:szCs w:val="20"/>
        </w:rPr>
        <w:t>člen</w:t>
      </w:r>
    </w:p>
    <w:bookmarkEnd w:id="5"/>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8E061C8" w14:textId="77777777" w:rsidR="00EE29FE" w:rsidRDefault="00EE29FE"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t>člen</w:t>
      </w:r>
    </w:p>
    <w:p w14:paraId="723713EB" w14:textId="77777777" w:rsidR="00EE29FE" w:rsidRDefault="00EE29FE" w:rsidP="00EE29FE">
      <w:pPr>
        <w:jc w:val="both"/>
        <w:rPr>
          <w:rFonts w:cs="Arial"/>
          <w:szCs w:val="20"/>
        </w:rPr>
      </w:pPr>
    </w:p>
    <w:p w14:paraId="3D53C0D9" w14:textId="00F043BF"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w:t>
      </w:r>
      <w:r w:rsidR="009F34F6">
        <w:rPr>
          <w:rFonts w:cs="Arial"/>
          <w:szCs w:val="20"/>
        </w:rPr>
        <w:t>.</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t xml:space="preserve">Izvajalec brez predhodnega pisnega soglasja naročnika ali uporabnika ne sme vključiti nobenega </w:t>
      </w:r>
      <w:proofErr w:type="spellStart"/>
      <w:r w:rsidRPr="00EE29FE">
        <w:rPr>
          <w:rFonts w:cs="Arial"/>
          <w:szCs w:val="20"/>
        </w:rPr>
        <w:t>podobdelovalca</w:t>
      </w:r>
      <w:proofErr w:type="spellEnd"/>
      <w:r w:rsidRPr="00EE29FE">
        <w:rPr>
          <w:rFonts w:cs="Arial"/>
          <w:szCs w:val="20"/>
        </w:rPr>
        <w:t xml:space="preserve">. V primeru odobritve ostaja izvajalec v celoti odgovoren za delo </w:t>
      </w:r>
      <w:proofErr w:type="spellStart"/>
      <w:r w:rsidRPr="00EE29FE">
        <w:rPr>
          <w:rFonts w:cs="Arial"/>
          <w:szCs w:val="20"/>
        </w:rPr>
        <w:t>podobdelovalca</w:t>
      </w:r>
      <w:proofErr w:type="spellEnd"/>
      <w:r w:rsidRPr="00EE29FE">
        <w:rPr>
          <w:rFonts w:cs="Arial"/>
          <w:szCs w:val="20"/>
        </w:rPr>
        <w:t>,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lastRenderedPageBreak/>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76EFCCE9" w14:textId="0B599730" w:rsidR="00514976" w:rsidRPr="00514976" w:rsidRDefault="00514976" w:rsidP="00514976">
      <w:pPr>
        <w:pStyle w:val="Odstavekseznama"/>
        <w:numPr>
          <w:ilvl w:val="0"/>
          <w:numId w:val="8"/>
        </w:numPr>
        <w:jc w:val="center"/>
        <w:rPr>
          <w:rFonts w:cs="Arial"/>
          <w:szCs w:val="20"/>
        </w:rPr>
      </w:pPr>
      <w:r>
        <w:rPr>
          <w:rFonts w:cs="Arial"/>
          <w:szCs w:val="20"/>
        </w:rPr>
        <w:t>člen</w:t>
      </w:r>
    </w:p>
    <w:p w14:paraId="0A90DEC0" w14:textId="77777777" w:rsidR="003C599E" w:rsidRDefault="003C599E" w:rsidP="00514976">
      <w:pPr>
        <w:jc w:val="both"/>
        <w:rPr>
          <w:rFonts w:cs="Arial"/>
          <w:szCs w:val="20"/>
        </w:rPr>
      </w:pPr>
    </w:p>
    <w:p w14:paraId="051F4A75" w14:textId="162EEE98" w:rsidR="003C599E" w:rsidRPr="00514976" w:rsidRDefault="003C599E" w:rsidP="003C599E">
      <w:pPr>
        <w:autoSpaceDE w:val="0"/>
        <w:autoSpaceDN w:val="0"/>
        <w:adjustRightInd w:val="0"/>
        <w:spacing w:line="240" w:lineRule="auto"/>
        <w:jc w:val="both"/>
        <w:rPr>
          <w:rFonts w:cs="Arial"/>
          <w:szCs w:val="20"/>
        </w:rPr>
      </w:pPr>
      <w:r w:rsidRPr="007E05EC">
        <w:rPr>
          <w:rFonts w:cs="Arial"/>
          <w:szCs w:val="20"/>
        </w:rPr>
        <w:t xml:space="preserve">Naročnik (upravičenec) seznanja izvajalca, da je zavezan subjekte iz drugega odstavka tega člena, katerih osebni podatki se bodo obdelovali, seznaniti z obveznostjo zagotavljanja podatkov o prejemnikih sredstev oziroma dejanskih lastnikih prejemnikov sredstev v skladu z določili Uredbe 2021/1060/EU in ga obvešča, da bo obdeloval njihove osebne podatke ter ga seznanja s pravno podlago za obdelavo. </w:t>
      </w:r>
    </w:p>
    <w:p w14:paraId="107E84CD" w14:textId="77777777" w:rsidR="00514976" w:rsidRPr="00514976" w:rsidRDefault="00514976" w:rsidP="00514976">
      <w:pPr>
        <w:jc w:val="both"/>
        <w:rPr>
          <w:rFonts w:cs="Arial"/>
          <w:szCs w:val="20"/>
        </w:rPr>
      </w:pPr>
    </w:p>
    <w:p w14:paraId="60B96738" w14:textId="77777777" w:rsidR="00514976" w:rsidRPr="00514976" w:rsidRDefault="00514976" w:rsidP="00514976">
      <w:pPr>
        <w:jc w:val="both"/>
        <w:rPr>
          <w:rFonts w:cs="Arial"/>
          <w:szCs w:val="20"/>
        </w:rPr>
      </w:pPr>
      <w:r w:rsidRPr="00514976">
        <w:rPr>
          <w:rFonts w:cs="Arial"/>
          <w:szCs w:val="20"/>
        </w:rPr>
        <w:t>Ministrstvo na podlagi 69. člena in Priloge XVII Uredbe 2021/1060/EU obdeluje osebne podatke izključno za namen revizij in nadzora ter za zagotovitev primerljivih informacij o porabi sredstev v zvezi z operacijo. V ta namen bo moral naročnik (upravičenec) pri izvajanju operacije zagotoviti podatke o prejemnikih oziroma dejanskih lastnikih prejemnikov sredstev, kot so le-ti opredeljeni v 42. do 44. členu Zakona o preprečevanju pranja denarja in financiranja terorizma (Uradni list RS, št. 48/22, 145/22, 17/25 in 56/25), in sicer:</w:t>
      </w:r>
    </w:p>
    <w:p w14:paraId="43B9A968" w14:textId="77777777" w:rsidR="00514976" w:rsidRPr="00514976" w:rsidRDefault="00514976" w:rsidP="00514976">
      <w:pPr>
        <w:ind w:firstLine="708"/>
        <w:jc w:val="both"/>
        <w:rPr>
          <w:rFonts w:cs="Arial"/>
          <w:szCs w:val="20"/>
        </w:rPr>
      </w:pPr>
      <w:r w:rsidRPr="00514976">
        <w:rPr>
          <w:rFonts w:cs="Arial"/>
          <w:szCs w:val="20"/>
        </w:rPr>
        <w:t>- dejanskih lastnikih upravičenca,</w:t>
      </w:r>
    </w:p>
    <w:p w14:paraId="44A4E15C" w14:textId="77777777" w:rsidR="00514976" w:rsidRPr="00514976" w:rsidRDefault="00514976" w:rsidP="00514976">
      <w:pPr>
        <w:ind w:firstLine="708"/>
        <w:jc w:val="both"/>
        <w:rPr>
          <w:rFonts w:cs="Arial"/>
          <w:szCs w:val="20"/>
        </w:rPr>
      </w:pPr>
      <w:r w:rsidRPr="00514976">
        <w:rPr>
          <w:rFonts w:cs="Arial"/>
          <w:szCs w:val="20"/>
        </w:rPr>
        <w:t>- izvajalcih,</w:t>
      </w:r>
    </w:p>
    <w:p w14:paraId="04665374" w14:textId="77777777" w:rsidR="00514976" w:rsidRPr="00514976" w:rsidRDefault="00514976" w:rsidP="00514976">
      <w:pPr>
        <w:ind w:firstLine="708"/>
        <w:jc w:val="both"/>
        <w:rPr>
          <w:rFonts w:cs="Arial"/>
          <w:szCs w:val="20"/>
        </w:rPr>
      </w:pPr>
      <w:r w:rsidRPr="00514976">
        <w:rPr>
          <w:rFonts w:cs="Arial"/>
          <w:szCs w:val="20"/>
        </w:rPr>
        <w:t>- dejanskih lastnikih izvajalca,</w:t>
      </w:r>
    </w:p>
    <w:p w14:paraId="649C3220" w14:textId="77777777" w:rsidR="00514976" w:rsidRPr="00514976" w:rsidRDefault="00514976" w:rsidP="00514976">
      <w:pPr>
        <w:ind w:firstLine="708"/>
        <w:jc w:val="both"/>
        <w:rPr>
          <w:rFonts w:cs="Arial"/>
          <w:szCs w:val="20"/>
        </w:rPr>
      </w:pPr>
      <w:r w:rsidRPr="00514976">
        <w:rPr>
          <w:rFonts w:cs="Arial"/>
          <w:szCs w:val="20"/>
        </w:rPr>
        <w:t>- podizvajalcih, kadar njihov delež opravljenih del presega 50.000 EUR,</w:t>
      </w:r>
    </w:p>
    <w:p w14:paraId="573BDD2D" w14:textId="77777777" w:rsidR="00514976" w:rsidRPr="00514976" w:rsidRDefault="00514976" w:rsidP="00514976">
      <w:pPr>
        <w:jc w:val="both"/>
        <w:rPr>
          <w:rFonts w:cs="Arial"/>
          <w:szCs w:val="20"/>
        </w:rPr>
      </w:pPr>
      <w:r w:rsidRPr="00514976">
        <w:rPr>
          <w:rFonts w:cs="Arial"/>
          <w:szCs w:val="20"/>
        </w:rPr>
        <w:t>pri čemer za zgoraj opredeljene subjekte zagotovi naslednje podatke: imena in priimke, datume rojstva in identifikacijske številke za DDV ali davčne identifikacijske številke.</w:t>
      </w:r>
    </w:p>
    <w:p w14:paraId="2EA0E23D" w14:textId="77777777" w:rsidR="00514976" w:rsidRPr="00514976" w:rsidRDefault="00514976" w:rsidP="00514976">
      <w:pPr>
        <w:jc w:val="both"/>
        <w:rPr>
          <w:rFonts w:cs="Arial"/>
          <w:szCs w:val="20"/>
        </w:rPr>
      </w:pPr>
    </w:p>
    <w:p w14:paraId="1D9B3418" w14:textId="6D13FE4C" w:rsidR="00514976" w:rsidRDefault="00514976" w:rsidP="00514976">
      <w:pPr>
        <w:jc w:val="both"/>
        <w:rPr>
          <w:rFonts w:cs="Arial"/>
          <w:szCs w:val="20"/>
        </w:rPr>
      </w:pPr>
      <w:r w:rsidRPr="00514976">
        <w:rPr>
          <w:rFonts w:cs="Arial"/>
          <w:szCs w:val="20"/>
        </w:rPr>
        <w:t>Naročnik (upravičenec), ki je skladno z zakonom, ki ureja preprečevanje pranja denarja in financiranja terorizma, zavezan k vpisu podatkov v Register dejanskih lastnikov (v nadaljnjem besedilu: Register), ki ga vodi Agencija Republike Slovenije za javnopravne evidence in storitve (AJPES) zagotavlja, da so v Registru vpisani podatki o njegovih dejanskih lastnikih. Naročnik (upravičenec), ki skladno z zakonom, ki ureja preprečevanje pranja denarja in financiranja terorizma, ni zavezan k vpisu podatkov v Register, bo moral na poziv ministrstva in v roku, postavljenem v pozivu, posredoval točne, popolne in posodobljene podatke o njegovih dejanskih lastnikih. Nadalje bo moral naročnik (upravičenec) na poziv ministrstva v roku, postavljenem v pozivu, posredoval točne, popolne in posodobljene podatke o ostalih subjektih iz drugega odstavka tega člena, ki jih je ministrstvo kot posredniško telo dolžno zagotavljati po predpisih, ki urejajo izvajanje evropske kohezijske politike. Naročnik (upravičenec) je zavezan subjekte iz drugega odstavka tega člena, katerih osebni podatki se bodo obdelovali, seznaniti z obveznostjo zagotavljanja podatkov o prejemnikih sredstev oziroma dejanskih lastnikih prejemnikov sredstev v skladu z določili Uredbe 2021/1060/EU in jih obvestiti, da bo obdeloval njihove osebne podatke ter jih seznaniti s pravno podlago za obdelavo.</w:t>
      </w:r>
    </w:p>
    <w:p w14:paraId="7DB566BE" w14:textId="77777777" w:rsidR="00514976" w:rsidRDefault="00514976" w:rsidP="00EE29FE">
      <w:pPr>
        <w:jc w:val="both"/>
        <w:rPr>
          <w:rFonts w:cs="Arial"/>
          <w:szCs w:val="20"/>
        </w:rPr>
      </w:pPr>
    </w:p>
    <w:p w14:paraId="2FB98ED6" w14:textId="77777777" w:rsidR="003C599E" w:rsidRDefault="003C599E"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765FB3F9" w14:textId="77777777" w:rsidR="00957CFC" w:rsidRPr="00661139" w:rsidRDefault="00957CFC" w:rsidP="00957CFC">
      <w:pPr>
        <w:jc w:val="both"/>
        <w:rPr>
          <w:rFonts w:cs="Arial"/>
          <w:szCs w:val="20"/>
        </w:rPr>
      </w:pPr>
    </w:p>
    <w:p w14:paraId="50885496" w14:textId="524FB195" w:rsidR="00957CFC" w:rsidRPr="00661139"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1921E585" w14:textId="77777777" w:rsidR="00957CFC" w:rsidRPr="00661139" w:rsidRDefault="00957CFC"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77777777"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637E2ADA" w14:textId="77777777" w:rsidR="00970A40" w:rsidRDefault="00970A40" w:rsidP="00957CFC">
      <w:pPr>
        <w:jc w:val="both"/>
        <w:rPr>
          <w:rFonts w:cs="Arial"/>
          <w:szCs w:val="20"/>
        </w:rPr>
      </w:pPr>
    </w:p>
    <w:p w14:paraId="61A3A73A" w14:textId="46E893E2"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Pr="00661139"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w:t>
      </w:r>
      <w:r w:rsidR="00D15403">
        <w:rPr>
          <w:rFonts w:cs="Arial"/>
          <w:szCs w:val="20"/>
          <w:lang w:eastAsia="sl-SI"/>
        </w:rPr>
        <w:lastRenderedPageBreak/>
        <w:t>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Pr="00661139"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73353837" w14:textId="77777777" w:rsidR="005833EA" w:rsidRPr="00661139" w:rsidRDefault="005833EA" w:rsidP="00514976">
      <w:pPr>
        <w:rPr>
          <w:rFonts w:cs="Arial"/>
          <w:szCs w:val="20"/>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6E7A3304" w14:textId="77777777" w:rsidR="009477E6" w:rsidRDefault="009477E6"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3855A3F4" w:rsidR="00E351EF" w:rsidRDefault="00E351EF" w:rsidP="00A15E5D">
      <w:pPr>
        <w:jc w:val="both"/>
        <w:rPr>
          <w:rFonts w:cs="Arial"/>
          <w:szCs w:val="20"/>
        </w:rPr>
      </w:pPr>
      <w:r w:rsidRPr="00E351EF">
        <w:rPr>
          <w:rFonts w:cs="Arial"/>
          <w:szCs w:val="20"/>
        </w:rPr>
        <w:t>lahko naročnik odstopi od t</w:t>
      </w:r>
      <w:r w:rsidR="007203F6">
        <w:rPr>
          <w:rFonts w:cs="Arial"/>
          <w:szCs w:val="20"/>
        </w:rPr>
        <w:t xml:space="preserve">ega okvirnega sporazuma </w:t>
      </w:r>
      <w:r w:rsidR="00EA6B7A">
        <w:rPr>
          <w:rFonts w:cs="Arial"/>
          <w:szCs w:val="20"/>
        </w:rPr>
        <w:t>za sklop ali več sklopov, na katere se nanaša</w:t>
      </w:r>
      <w:r w:rsidR="00A15E5D">
        <w:rPr>
          <w:rFonts w:cs="Arial"/>
          <w:szCs w:val="20"/>
        </w:rPr>
        <w:t xml:space="preserve"> k</w:t>
      </w:r>
      <w:r w:rsidR="00EA6B7A">
        <w:rPr>
          <w:rFonts w:cs="Arial"/>
          <w:szCs w:val="20"/>
        </w:rPr>
        <w:t>ršitev</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1BC5F4A2"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za sklop(-e), za katerega(-e) naročnik odstopi od pogodbe,</w:t>
      </w:r>
      <w:r w:rsidRPr="00E351EF">
        <w:rPr>
          <w:rFonts w:cs="Arial"/>
          <w:szCs w:val="20"/>
        </w:rPr>
        <w:t xml:space="preserve"> in vso škodo, in sicer v 8 dneh od prejema poziva s strani naročnika. Odstop od pogodbe se sporoči pisno s priporočeno poštno pošiljko in učinkuje takoj s sprejemom takšnega pisanja.</w:t>
      </w:r>
    </w:p>
    <w:p w14:paraId="548761FE" w14:textId="77777777" w:rsidR="00957CFC" w:rsidRDefault="00957CFC" w:rsidP="00957CFC">
      <w:pPr>
        <w:jc w:val="both"/>
        <w:rPr>
          <w:rFonts w:cs="Arial"/>
          <w:szCs w:val="20"/>
        </w:rPr>
      </w:pPr>
    </w:p>
    <w:p w14:paraId="4160D968" w14:textId="77777777" w:rsidR="005B052D" w:rsidRDefault="005B052D" w:rsidP="00957CFC">
      <w:pPr>
        <w:jc w:val="both"/>
        <w:rPr>
          <w:rFonts w:cs="Arial"/>
          <w:szCs w:val="20"/>
        </w:rPr>
      </w:pPr>
    </w:p>
    <w:p w14:paraId="678EAC50" w14:textId="77777777" w:rsidR="005B052D" w:rsidRDefault="005B052D" w:rsidP="00957CFC">
      <w:pPr>
        <w:jc w:val="both"/>
        <w:rPr>
          <w:rFonts w:cs="Arial"/>
          <w:szCs w:val="20"/>
        </w:rPr>
      </w:pPr>
    </w:p>
    <w:p w14:paraId="1FE7785B" w14:textId="77777777" w:rsidR="00A305A1" w:rsidRDefault="00A305A1" w:rsidP="00957CFC">
      <w:pPr>
        <w:jc w:val="both"/>
        <w:rPr>
          <w:rFonts w:cs="Arial"/>
          <w:szCs w:val="20"/>
        </w:rPr>
      </w:pPr>
    </w:p>
    <w:p w14:paraId="55DCE328" w14:textId="77777777" w:rsidR="00A305A1" w:rsidRDefault="00A305A1" w:rsidP="00957CFC">
      <w:pPr>
        <w:jc w:val="both"/>
        <w:rPr>
          <w:rFonts w:cs="Arial"/>
          <w:szCs w:val="20"/>
        </w:rPr>
      </w:pPr>
    </w:p>
    <w:p w14:paraId="16C9AF8B" w14:textId="77777777" w:rsidR="00A305A1" w:rsidRDefault="00A305A1" w:rsidP="00957CFC">
      <w:pPr>
        <w:jc w:val="both"/>
        <w:rPr>
          <w:rFonts w:cs="Arial"/>
          <w:szCs w:val="20"/>
        </w:rPr>
      </w:pPr>
    </w:p>
    <w:p w14:paraId="1ED70D1B" w14:textId="77777777" w:rsidR="005B052D" w:rsidRPr="00661139" w:rsidRDefault="005B052D"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lastRenderedPageBreak/>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410DD5" w:rsidRPr="00410DD5">
        <w:rPr>
          <w:rFonts w:cs="Arial"/>
          <w:szCs w:val="20"/>
        </w:rPr>
        <w:t>podizvajanje</w:t>
      </w:r>
      <w:proofErr w:type="spellEnd"/>
      <w:r w:rsidR="00410DD5" w:rsidRPr="00410DD5">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4B7639F3"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w:t>
      </w:r>
      <w:r w:rsidR="006521C9">
        <w:rPr>
          <w:rFonts w:cs="Arial"/>
          <w:szCs w:val="20"/>
        </w:rPr>
        <w:t>2</w:t>
      </w:r>
      <w:r w:rsidR="00A305A1">
        <w:rPr>
          <w:rFonts w:cs="Arial"/>
          <w:szCs w:val="20"/>
        </w:rPr>
        <w:t>1</w:t>
      </w:r>
      <w:r>
        <w:rPr>
          <w:rFonts w:cs="Arial"/>
          <w:szCs w:val="20"/>
        </w:rPr>
        <w:t xml:space="preserve">.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xml:space="preserve"> – </w:t>
      </w:r>
      <w:proofErr w:type="spellStart"/>
      <w:r w:rsidRPr="003923FB">
        <w:rPr>
          <w:rFonts w:cs="Arial"/>
          <w:bCs/>
          <w:szCs w:val="20"/>
          <w:shd w:val="clear" w:color="auto" w:fill="FFFFFF"/>
        </w:rPr>
        <w:t>odl</w:t>
      </w:r>
      <w:proofErr w:type="spellEnd"/>
      <w:r w:rsidRPr="003923FB">
        <w:rPr>
          <w:rFonts w:cs="Arial"/>
          <w:bCs/>
          <w:szCs w:val="20"/>
          <w:shd w:val="clear" w:color="auto" w:fill="FFFFFF"/>
        </w:rPr>
        <w:t>.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63F99976" w14:textId="77777777" w:rsidR="00593C2C" w:rsidRPr="00661139" w:rsidRDefault="00593C2C" w:rsidP="00957CFC">
      <w:pPr>
        <w:jc w:val="both"/>
        <w:rPr>
          <w:rFonts w:cs="Arial"/>
          <w:szCs w:val="20"/>
        </w:rPr>
      </w:pP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C9A2BE3" w14:textId="77777777" w:rsidR="00B82233" w:rsidRDefault="00B82233"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Pr="006C2415" w:rsidRDefault="00957CFC" w:rsidP="00957CFC">
      <w:pPr>
        <w:spacing w:after="120" w:line="288" w:lineRule="auto"/>
        <w:jc w:val="both"/>
        <w:rPr>
          <w:rFonts w:cs="Arial"/>
          <w:color w:val="A6A6A6" w:themeColor="background1" w:themeShade="A6"/>
          <w:szCs w:val="20"/>
          <w:lang w:eastAsia="sl-SI"/>
        </w:rPr>
      </w:pPr>
      <w:r w:rsidRPr="006C2415">
        <w:rPr>
          <w:rFonts w:cs="Arial"/>
          <w:color w:val="A6A6A6" w:themeColor="background1" w:themeShade="A6"/>
          <w:szCs w:val="20"/>
        </w:rPr>
        <w:t>O</w:t>
      </w:r>
      <w:r w:rsidRPr="006C2415">
        <w:rPr>
          <w:rFonts w:cs="Arial"/>
          <w:color w:val="A6A6A6" w:themeColor="background1" w:themeShade="A6"/>
          <w:szCs w:val="20"/>
          <w:lang w:eastAsia="sl-SI"/>
        </w:rPr>
        <w:t xml:space="preserve">kvirni sporazum je sestavljen v petih (5) enakih izvodih, od katerih prejme naročnik tri (3) izvode, izvajalec pa dva (2) izvoda in velja od dneva podpisa obeh strank. </w:t>
      </w:r>
    </w:p>
    <w:p w14:paraId="17345D8A" w14:textId="404D00BB" w:rsidR="00B82233" w:rsidRDefault="00B82233" w:rsidP="00B82233">
      <w:pPr>
        <w:jc w:val="both"/>
        <w:rPr>
          <w:rFonts w:cs="Arial"/>
          <w:color w:val="BFBFBF" w:themeColor="background1" w:themeShade="BF"/>
          <w:szCs w:val="20"/>
          <w:lang w:eastAsia="sl-SI"/>
        </w:rPr>
      </w:pPr>
      <w:r w:rsidRPr="00B82233">
        <w:rPr>
          <w:rFonts w:cs="Arial"/>
          <w:color w:val="BFBFBF" w:themeColor="background1" w:themeShade="BF"/>
          <w:szCs w:val="20"/>
          <w:lang w:eastAsia="sl-SI"/>
        </w:rPr>
        <w:lastRenderedPageBreak/>
        <w:t>Pogodba začne veljati z dnem, ko jo z elektronskim podpisom podpišeta obe pogodbeni stranki.</w:t>
      </w:r>
      <w:r w:rsidR="00104F54">
        <w:rPr>
          <w:rFonts w:cs="Arial"/>
          <w:color w:val="BFBFBF" w:themeColor="background1" w:themeShade="BF"/>
          <w:szCs w:val="20"/>
          <w:lang w:eastAsia="sl-SI"/>
        </w:rPr>
        <w:t xml:space="preserve"> </w:t>
      </w:r>
      <w:r w:rsidRPr="00B82233">
        <w:rPr>
          <w:rFonts w:cs="Arial"/>
          <w:color w:val="BFBFBF" w:themeColor="background1" w:themeShade="BF"/>
          <w:szCs w:val="20"/>
          <w:lang w:eastAsia="sl-SI"/>
        </w:rPr>
        <w:t>Za ustrezen elektronski podpis šteje elektronski podpis z veljavnim digitalnim potrdilom.</w:t>
      </w:r>
    </w:p>
    <w:p w14:paraId="2805A62D" w14:textId="77777777" w:rsidR="00135F75" w:rsidRDefault="00135F75" w:rsidP="00B82233">
      <w:pPr>
        <w:jc w:val="both"/>
        <w:rPr>
          <w:rFonts w:cs="Arial"/>
          <w:color w:val="BFBFBF" w:themeColor="background1" w:themeShade="BF"/>
          <w:szCs w:val="20"/>
          <w:lang w:eastAsia="sl-SI"/>
        </w:rPr>
      </w:pPr>
    </w:p>
    <w:p w14:paraId="4BD1D9A6" w14:textId="77777777" w:rsidR="00957CFC" w:rsidRPr="00661139" w:rsidRDefault="00957CFC" w:rsidP="00957CFC">
      <w:pPr>
        <w:jc w:val="both"/>
        <w:rPr>
          <w:rFonts w:cs="Arial"/>
          <w:szCs w:val="20"/>
        </w:rPr>
      </w:pPr>
    </w:p>
    <w:p w14:paraId="4C978F5E" w14:textId="26524E10" w:rsidR="00957CFC" w:rsidRPr="00661139" w:rsidRDefault="00957CFC" w:rsidP="005B052D">
      <w:pPr>
        <w:jc w:val="both"/>
        <w:rPr>
          <w:rFonts w:cs="Arial"/>
          <w:szCs w:val="20"/>
        </w:rPr>
      </w:pPr>
      <w:r w:rsidRPr="005B052D">
        <w:rPr>
          <w:rFonts w:cs="Arial"/>
          <w:color w:val="BFBFBF" w:themeColor="background1" w:themeShade="BF"/>
          <w:szCs w:val="20"/>
        </w:rPr>
        <w:t>Številka: ______________________</w:t>
      </w:r>
      <w:r w:rsidR="005B052D">
        <w:tab/>
      </w:r>
      <w:r w:rsidR="005B052D">
        <w:tab/>
      </w:r>
      <w:r w:rsidR="005B052D">
        <w:tab/>
      </w:r>
      <w:r w:rsidR="005B052D" w:rsidRPr="005B052D">
        <w:rPr>
          <w:rFonts w:cs="Arial"/>
          <w:szCs w:val="20"/>
        </w:rPr>
        <w:t>Številka: ______________________</w:t>
      </w:r>
    </w:p>
    <w:p w14:paraId="2DF07F99" w14:textId="77777777" w:rsidR="00957CFC" w:rsidRPr="00661139" w:rsidRDefault="00957CFC" w:rsidP="00957CFC">
      <w:pPr>
        <w:jc w:val="both"/>
        <w:rPr>
          <w:rFonts w:cs="Arial"/>
          <w:szCs w:val="20"/>
        </w:rPr>
      </w:pPr>
    </w:p>
    <w:p w14:paraId="7E5BDFED" w14:textId="77777777" w:rsidR="00957CFC" w:rsidRPr="00661139" w:rsidRDefault="00957CFC" w:rsidP="00957CFC">
      <w:pPr>
        <w:jc w:val="both"/>
        <w:rPr>
          <w:rFonts w:cs="Arial"/>
          <w:szCs w:val="20"/>
        </w:rPr>
      </w:pP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25AA9504" w14:textId="77777777"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0C3895D4" w14:textId="77777777" w:rsidR="00957CFC" w:rsidRPr="00661139" w:rsidRDefault="00957CFC" w:rsidP="00686016">
            <w:pPr>
              <w:jc w:val="both"/>
              <w:rPr>
                <w:rFonts w:cs="Arial"/>
                <w:szCs w:val="20"/>
              </w:rPr>
            </w:pPr>
          </w:p>
        </w:tc>
        <w:tc>
          <w:tcPr>
            <w:tcW w:w="4319" w:type="dxa"/>
          </w:tcPr>
          <w:p w14:paraId="71D8A52D" w14:textId="21BC71C2" w:rsidR="00957CFC" w:rsidRPr="00661139" w:rsidRDefault="00486EEA" w:rsidP="00686016">
            <w:pPr>
              <w:jc w:val="center"/>
              <w:rPr>
                <w:rFonts w:cs="Arial"/>
                <w:szCs w:val="20"/>
              </w:rPr>
            </w:pPr>
            <w:r>
              <w:rPr>
                <w:rFonts w:cs="Arial"/>
                <w:szCs w:val="20"/>
              </w:rPr>
              <w:t>Denis Perše</w:t>
            </w:r>
          </w:p>
        </w:tc>
      </w:tr>
      <w:tr w:rsidR="00957CFC" w:rsidRPr="00661139" w14:paraId="5D3B61E8" w14:textId="77777777" w:rsidTr="00686016">
        <w:tc>
          <w:tcPr>
            <w:tcW w:w="4319" w:type="dxa"/>
          </w:tcPr>
          <w:p w14:paraId="50219DE5" w14:textId="77777777" w:rsidR="00957CFC" w:rsidRPr="00661139" w:rsidRDefault="00957CFC" w:rsidP="00686016">
            <w:pPr>
              <w:jc w:val="both"/>
              <w:rPr>
                <w:rFonts w:cs="Arial"/>
                <w:szCs w:val="20"/>
              </w:rPr>
            </w:pPr>
          </w:p>
        </w:tc>
        <w:tc>
          <w:tcPr>
            <w:tcW w:w="4319" w:type="dxa"/>
          </w:tcPr>
          <w:p w14:paraId="34B34A6F" w14:textId="77777777" w:rsidR="00957CFC" w:rsidRPr="00661139" w:rsidRDefault="00957CFC" w:rsidP="00686016">
            <w:pPr>
              <w:jc w:val="center"/>
              <w:rPr>
                <w:rFonts w:cs="Arial"/>
                <w:szCs w:val="20"/>
              </w:rPr>
            </w:pPr>
            <w:r w:rsidRPr="00661139">
              <w:rPr>
                <w:rFonts w:cs="Arial"/>
                <w:szCs w:val="20"/>
              </w:rPr>
              <w:t>generalni direktor</w:t>
            </w:r>
          </w:p>
        </w:tc>
      </w:tr>
    </w:tbl>
    <w:p w14:paraId="5CC96909" w14:textId="77777777" w:rsidR="002B3354" w:rsidRPr="00661139" w:rsidRDefault="002B3354" w:rsidP="00957CFC">
      <w:pPr>
        <w:spacing w:after="60" w:line="240" w:lineRule="auto"/>
        <w:jc w:val="both"/>
        <w:rPr>
          <w:rFonts w:cs="Arial"/>
          <w:szCs w:val="20"/>
        </w:rPr>
      </w:pPr>
    </w:p>
    <w:p w14:paraId="436C8C8F" w14:textId="77777777" w:rsidR="00957CFC" w:rsidRPr="00661139" w:rsidRDefault="00957CFC" w:rsidP="00957CFC">
      <w:pPr>
        <w:spacing w:after="60" w:line="240" w:lineRule="auto"/>
        <w:jc w:val="both"/>
        <w:rPr>
          <w:rFonts w:cs="Arial"/>
          <w:szCs w:val="20"/>
        </w:rPr>
      </w:pPr>
      <w:r w:rsidRPr="00661139">
        <w:rPr>
          <w:rFonts w:cs="Arial"/>
          <w:szCs w:val="20"/>
        </w:rPr>
        <w:t>Priloga okvirnega sporazuma:</w:t>
      </w:r>
    </w:p>
    <w:p w14:paraId="20BC88D6" w14:textId="77777777" w:rsidR="002B3354" w:rsidRDefault="00957CFC" w:rsidP="002B335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1503CAF4" w14:textId="4EADE7D3" w:rsidR="00957CFC" w:rsidRPr="00F327E1" w:rsidRDefault="00957CFC" w:rsidP="002B335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sidR="00F327E1">
        <w:rPr>
          <w:rFonts w:cs="Arial"/>
          <w:color w:val="BFBFBF" w:themeColor="background1" w:themeShade="BF"/>
          <w:szCs w:val="20"/>
        </w:rPr>
        <w:t>.</w:t>
      </w:r>
    </w:p>
    <w:p w14:paraId="32150D0E" w14:textId="77777777" w:rsidR="001C03B3" w:rsidRDefault="001C03B3"/>
    <w:sectPr w:rsidR="001C03B3" w:rsidSect="00F526E6">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31DE6" w14:textId="77777777" w:rsidR="00BB613B" w:rsidRDefault="00BB613B" w:rsidP="00957CFC">
      <w:pPr>
        <w:spacing w:line="240" w:lineRule="auto"/>
      </w:pPr>
      <w:r>
        <w:separator/>
      </w:r>
    </w:p>
  </w:endnote>
  <w:endnote w:type="continuationSeparator" w:id="0">
    <w:p w14:paraId="0E06D38B" w14:textId="77777777" w:rsidR="00BB613B" w:rsidRDefault="00BB613B"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8997B" w14:textId="77777777" w:rsidR="00BB613B" w:rsidRDefault="00BB613B" w:rsidP="00957CFC">
      <w:pPr>
        <w:spacing w:line="240" w:lineRule="auto"/>
      </w:pPr>
      <w:r>
        <w:separator/>
      </w:r>
    </w:p>
  </w:footnote>
  <w:footnote w:type="continuationSeparator" w:id="0">
    <w:p w14:paraId="32DAE4F0" w14:textId="77777777" w:rsidR="00BB613B" w:rsidRDefault="00BB613B" w:rsidP="00957CFC">
      <w:pPr>
        <w:spacing w:line="240" w:lineRule="auto"/>
      </w:pPr>
      <w:r>
        <w:continuationSeparator/>
      </w:r>
    </w:p>
  </w:footnote>
  <w:footnote w:id="1">
    <w:p w14:paraId="2B0EF9E8" w14:textId="43FD7E8C" w:rsidR="00912364" w:rsidRPr="00912364" w:rsidRDefault="00912364" w:rsidP="00912364">
      <w:pPr>
        <w:pStyle w:val="Sprotnaopomba-besedilo"/>
        <w:jc w:val="both"/>
        <w:rPr>
          <w:rFonts w:cs="Arial"/>
          <w:sz w:val="18"/>
          <w:szCs w:val="18"/>
        </w:rPr>
      </w:pPr>
      <w:r w:rsidRPr="00912364">
        <w:rPr>
          <w:rStyle w:val="Sprotnaopomba-sklic"/>
          <w:rFonts w:cs="Arial"/>
          <w:sz w:val="18"/>
          <w:szCs w:val="18"/>
        </w:rPr>
        <w:footnoteRef/>
      </w:r>
      <w:r w:rsidRPr="00912364">
        <w:rPr>
          <w:rFonts w:cs="Arial"/>
          <w:sz w:val="18"/>
          <w:szCs w:val="18"/>
        </w:rPr>
        <w:t xml:space="preserve"> Potrdilo o uspešnem zaključku aktivnosti prejme vsak udeleženec, ki izpolni pogoj vsaj 60% prisotnosti na aktivnosti. Potrdila morajo vsebovati logotipa »Sofinancira Evropska unija« in »I </w:t>
      </w:r>
      <w:proofErr w:type="spellStart"/>
      <w:r w:rsidRPr="00912364">
        <w:rPr>
          <w:rFonts w:cs="Arial"/>
          <w:sz w:val="18"/>
          <w:szCs w:val="18"/>
        </w:rPr>
        <w:t>feel</w:t>
      </w:r>
      <w:proofErr w:type="spellEnd"/>
      <w:r w:rsidRPr="00912364">
        <w:rPr>
          <w:rFonts w:cs="Arial"/>
          <w:sz w:val="18"/>
          <w:szCs w:val="18"/>
        </w:rPr>
        <w:t xml:space="preserve"> </w:t>
      </w:r>
      <w:proofErr w:type="spellStart"/>
      <w:r w:rsidRPr="00912364">
        <w:rPr>
          <w:rFonts w:cs="Arial"/>
          <w:sz w:val="18"/>
          <w:szCs w:val="18"/>
        </w:rPr>
        <w:t>Slovenia</w:t>
      </w:r>
      <w:proofErr w:type="spellEnd"/>
      <w:r w:rsidRPr="00912364">
        <w:rPr>
          <w:rFont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737060B"/>
    <w:multiLevelType w:val="hybridMultilevel"/>
    <w:tmpl w:val="312237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3" w15:restartNumberingAfterBreak="0">
    <w:nsid w:val="15E34F33"/>
    <w:multiLevelType w:val="hybridMultilevel"/>
    <w:tmpl w:val="3E3AA882"/>
    <w:lvl w:ilvl="0" w:tplc="FFFFFFFF">
      <w:start w:val="5"/>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9B6359"/>
    <w:multiLevelType w:val="hybridMultilevel"/>
    <w:tmpl w:val="4F968ACC"/>
    <w:lvl w:ilvl="0" w:tplc="8BE095FC">
      <w:start w:val="8330"/>
      <w:numFmt w:val="bullet"/>
      <w:lvlText w:val="-"/>
      <w:lvlJc w:val="left"/>
      <w:pPr>
        <w:ind w:left="72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3DC6C72"/>
    <w:multiLevelType w:val="hybridMultilevel"/>
    <w:tmpl w:val="C868E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373A03"/>
    <w:multiLevelType w:val="hybridMultilevel"/>
    <w:tmpl w:val="15189BF4"/>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5622569"/>
    <w:multiLevelType w:val="hybridMultilevel"/>
    <w:tmpl w:val="CA40B34E"/>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1503DF"/>
    <w:multiLevelType w:val="hybridMultilevel"/>
    <w:tmpl w:val="FE743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FC2B87"/>
    <w:multiLevelType w:val="hybridMultilevel"/>
    <w:tmpl w:val="4AD088BA"/>
    <w:lvl w:ilvl="0" w:tplc="9B9ADF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C1C6493"/>
    <w:multiLevelType w:val="hybridMultilevel"/>
    <w:tmpl w:val="6C1E400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6B05786C"/>
    <w:multiLevelType w:val="hybridMultilevel"/>
    <w:tmpl w:val="CBF29306"/>
    <w:lvl w:ilvl="0" w:tplc="FFFFFFFF">
      <w:start w:val="5"/>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6DD543BF"/>
    <w:multiLevelType w:val="hybridMultilevel"/>
    <w:tmpl w:val="9C004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2A2B4A"/>
    <w:multiLevelType w:val="hybridMultilevel"/>
    <w:tmpl w:val="2DC89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9C03C7"/>
    <w:multiLevelType w:val="hybridMultilevel"/>
    <w:tmpl w:val="CA408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E52A24"/>
    <w:multiLevelType w:val="multilevel"/>
    <w:tmpl w:val="C94E3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8551354">
    <w:abstractNumId w:val="17"/>
  </w:num>
  <w:num w:numId="2" w16cid:durableId="194739759">
    <w:abstractNumId w:val="18"/>
  </w:num>
  <w:num w:numId="3" w16cid:durableId="1244099925">
    <w:abstractNumId w:val="6"/>
  </w:num>
  <w:num w:numId="4" w16cid:durableId="1688407480">
    <w:abstractNumId w:val="11"/>
  </w:num>
  <w:num w:numId="5" w16cid:durableId="1122268790">
    <w:abstractNumId w:val="12"/>
  </w:num>
  <w:num w:numId="6" w16cid:durableId="2042050120">
    <w:abstractNumId w:val="2"/>
  </w:num>
  <w:num w:numId="7" w16cid:durableId="1460950597">
    <w:abstractNumId w:val="0"/>
  </w:num>
  <w:num w:numId="8" w16cid:durableId="2058970317">
    <w:abstractNumId w:val="10"/>
  </w:num>
  <w:num w:numId="9" w16cid:durableId="2066247120">
    <w:abstractNumId w:val="8"/>
  </w:num>
  <w:num w:numId="10" w16cid:durableId="498621800">
    <w:abstractNumId w:val="9"/>
  </w:num>
  <w:num w:numId="11" w16cid:durableId="1955406470">
    <w:abstractNumId w:val="4"/>
  </w:num>
  <w:num w:numId="12" w16cid:durableId="1755855777">
    <w:abstractNumId w:val="15"/>
  </w:num>
  <w:num w:numId="13" w16cid:durableId="1593775524">
    <w:abstractNumId w:val="20"/>
  </w:num>
  <w:num w:numId="14" w16cid:durableId="874660218">
    <w:abstractNumId w:val="5"/>
  </w:num>
  <w:num w:numId="15" w16cid:durableId="762997539">
    <w:abstractNumId w:val="21"/>
  </w:num>
  <w:num w:numId="16" w16cid:durableId="1316688640">
    <w:abstractNumId w:val="3"/>
  </w:num>
  <w:num w:numId="17" w16cid:durableId="1925140002">
    <w:abstractNumId w:val="7"/>
  </w:num>
  <w:num w:numId="18" w16cid:durableId="1604726829">
    <w:abstractNumId w:val="19"/>
  </w:num>
  <w:num w:numId="19" w16cid:durableId="845709045">
    <w:abstractNumId w:val="23"/>
  </w:num>
  <w:num w:numId="20" w16cid:durableId="1160271445">
    <w:abstractNumId w:val="13"/>
  </w:num>
  <w:num w:numId="21" w16cid:durableId="934365878">
    <w:abstractNumId w:val="22"/>
  </w:num>
  <w:num w:numId="22" w16cid:durableId="746999275">
    <w:abstractNumId w:val="1"/>
  </w:num>
  <w:num w:numId="23" w16cid:durableId="1826555719">
    <w:abstractNumId w:val="16"/>
  </w:num>
  <w:num w:numId="24" w16cid:durableId="10597464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30F23"/>
    <w:rsid w:val="00035399"/>
    <w:rsid w:val="000421AE"/>
    <w:rsid w:val="00087414"/>
    <w:rsid w:val="000928E8"/>
    <w:rsid w:val="000E57C3"/>
    <w:rsid w:val="001018F6"/>
    <w:rsid w:val="00104F54"/>
    <w:rsid w:val="00127DA8"/>
    <w:rsid w:val="00135F75"/>
    <w:rsid w:val="00155A52"/>
    <w:rsid w:val="001625AB"/>
    <w:rsid w:val="001B2A96"/>
    <w:rsid w:val="001C03B3"/>
    <w:rsid w:val="001C533C"/>
    <w:rsid w:val="001C68B0"/>
    <w:rsid w:val="001E46EF"/>
    <w:rsid w:val="001E4E1D"/>
    <w:rsid w:val="002002E9"/>
    <w:rsid w:val="00223892"/>
    <w:rsid w:val="00232856"/>
    <w:rsid w:val="00282EE2"/>
    <w:rsid w:val="002B3354"/>
    <w:rsid w:val="002C2FD1"/>
    <w:rsid w:val="002E4787"/>
    <w:rsid w:val="003078D5"/>
    <w:rsid w:val="0032549F"/>
    <w:rsid w:val="00327452"/>
    <w:rsid w:val="00345B94"/>
    <w:rsid w:val="00357C25"/>
    <w:rsid w:val="003B6D06"/>
    <w:rsid w:val="003C599E"/>
    <w:rsid w:val="003D3E83"/>
    <w:rsid w:val="003E07E1"/>
    <w:rsid w:val="0040034F"/>
    <w:rsid w:val="00410DD5"/>
    <w:rsid w:val="00430D70"/>
    <w:rsid w:val="00434DA8"/>
    <w:rsid w:val="0045226E"/>
    <w:rsid w:val="00471065"/>
    <w:rsid w:val="004736ED"/>
    <w:rsid w:val="00486EEA"/>
    <w:rsid w:val="004B2414"/>
    <w:rsid w:val="004D5D4F"/>
    <w:rsid w:val="004F53C8"/>
    <w:rsid w:val="00514976"/>
    <w:rsid w:val="00531D9F"/>
    <w:rsid w:val="005326D9"/>
    <w:rsid w:val="00535236"/>
    <w:rsid w:val="00543532"/>
    <w:rsid w:val="0057623B"/>
    <w:rsid w:val="005833EA"/>
    <w:rsid w:val="00587F4F"/>
    <w:rsid w:val="00593C2C"/>
    <w:rsid w:val="005948C6"/>
    <w:rsid w:val="005A3D67"/>
    <w:rsid w:val="005B052D"/>
    <w:rsid w:val="005D25A7"/>
    <w:rsid w:val="005D3FAD"/>
    <w:rsid w:val="00606D49"/>
    <w:rsid w:val="00606F15"/>
    <w:rsid w:val="0061646A"/>
    <w:rsid w:val="00620E79"/>
    <w:rsid w:val="006240C7"/>
    <w:rsid w:val="006305F0"/>
    <w:rsid w:val="006309AC"/>
    <w:rsid w:val="006378C8"/>
    <w:rsid w:val="00640B11"/>
    <w:rsid w:val="00646001"/>
    <w:rsid w:val="006521C9"/>
    <w:rsid w:val="0065271A"/>
    <w:rsid w:val="00660D3C"/>
    <w:rsid w:val="00673EBF"/>
    <w:rsid w:val="00682544"/>
    <w:rsid w:val="006A5447"/>
    <w:rsid w:val="006B682B"/>
    <w:rsid w:val="006C2415"/>
    <w:rsid w:val="007203F6"/>
    <w:rsid w:val="007421A3"/>
    <w:rsid w:val="00742561"/>
    <w:rsid w:val="00780D89"/>
    <w:rsid w:val="00787E23"/>
    <w:rsid w:val="00794A54"/>
    <w:rsid w:val="00796D71"/>
    <w:rsid w:val="007A25CC"/>
    <w:rsid w:val="007D0E86"/>
    <w:rsid w:val="007D1FC9"/>
    <w:rsid w:val="007E07C9"/>
    <w:rsid w:val="007F5A2B"/>
    <w:rsid w:val="00800C8B"/>
    <w:rsid w:val="00801E2D"/>
    <w:rsid w:val="0080714D"/>
    <w:rsid w:val="00823EE6"/>
    <w:rsid w:val="008358FC"/>
    <w:rsid w:val="00842D9B"/>
    <w:rsid w:val="00845FCE"/>
    <w:rsid w:val="00855006"/>
    <w:rsid w:val="008623D5"/>
    <w:rsid w:val="00864FD2"/>
    <w:rsid w:val="008720E1"/>
    <w:rsid w:val="008A7579"/>
    <w:rsid w:val="008E023C"/>
    <w:rsid w:val="008E7687"/>
    <w:rsid w:val="00912364"/>
    <w:rsid w:val="00937C1C"/>
    <w:rsid w:val="00942192"/>
    <w:rsid w:val="009477E6"/>
    <w:rsid w:val="00957CFC"/>
    <w:rsid w:val="009635FC"/>
    <w:rsid w:val="00970A40"/>
    <w:rsid w:val="00971861"/>
    <w:rsid w:val="009E1F22"/>
    <w:rsid w:val="009F34F6"/>
    <w:rsid w:val="00A00CAF"/>
    <w:rsid w:val="00A15E5D"/>
    <w:rsid w:val="00A200CF"/>
    <w:rsid w:val="00A27A59"/>
    <w:rsid w:val="00A305A1"/>
    <w:rsid w:val="00A3667A"/>
    <w:rsid w:val="00A4723C"/>
    <w:rsid w:val="00A76E48"/>
    <w:rsid w:val="00AB1035"/>
    <w:rsid w:val="00AD5281"/>
    <w:rsid w:val="00B12934"/>
    <w:rsid w:val="00B310E9"/>
    <w:rsid w:val="00B75F4D"/>
    <w:rsid w:val="00B77709"/>
    <w:rsid w:val="00B82233"/>
    <w:rsid w:val="00BA18F8"/>
    <w:rsid w:val="00BA3CD2"/>
    <w:rsid w:val="00BB613B"/>
    <w:rsid w:val="00C051CD"/>
    <w:rsid w:val="00C319A8"/>
    <w:rsid w:val="00C31B6F"/>
    <w:rsid w:val="00C40830"/>
    <w:rsid w:val="00C41AEF"/>
    <w:rsid w:val="00C538DD"/>
    <w:rsid w:val="00C551ED"/>
    <w:rsid w:val="00C57854"/>
    <w:rsid w:val="00C6782A"/>
    <w:rsid w:val="00C95A1A"/>
    <w:rsid w:val="00CC7CDE"/>
    <w:rsid w:val="00CD46DD"/>
    <w:rsid w:val="00CE7393"/>
    <w:rsid w:val="00CF2F13"/>
    <w:rsid w:val="00D15403"/>
    <w:rsid w:val="00D375FD"/>
    <w:rsid w:val="00D50104"/>
    <w:rsid w:val="00D566CF"/>
    <w:rsid w:val="00D95150"/>
    <w:rsid w:val="00D96928"/>
    <w:rsid w:val="00D97702"/>
    <w:rsid w:val="00DA7770"/>
    <w:rsid w:val="00DB7FD1"/>
    <w:rsid w:val="00DE6E9D"/>
    <w:rsid w:val="00E03E7D"/>
    <w:rsid w:val="00E056C7"/>
    <w:rsid w:val="00E1036B"/>
    <w:rsid w:val="00E1068E"/>
    <w:rsid w:val="00E246CB"/>
    <w:rsid w:val="00E273B5"/>
    <w:rsid w:val="00E351EF"/>
    <w:rsid w:val="00E37109"/>
    <w:rsid w:val="00E41D8A"/>
    <w:rsid w:val="00E57654"/>
    <w:rsid w:val="00E9711A"/>
    <w:rsid w:val="00EA4063"/>
    <w:rsid w:val="00EA6B7A"/>
    <w:rsid w:val="00EC1B6F"/>
    <w:rsid w:val="00EC3422"/>
    <w:rsid w:val="00EC6C5B"/>
    <w:rsid w:val="00ED6DCD"/>
    <w:rsid w:val="00ED75AB"/>
    <w:rsid w:val="00EE29FE"/>
    <w:rsid w:val="00EE562B"/>
    <w:rsid w:val="00EF6408"/>
    <w:rsid w:val="00F043D6"/>
    <w:rsid w:val="00F327E1"/>
    <w:rsid w:val="00F414AF"/>
    <w:rsid w:val="00F526E6"/>
    <w:rsid w:val="00F537CF"/>
    <w:rsid w:val="00F54736"/>
    <w:rsid w:val="00F80F61"/>
    <w:rsid w:val="00F94253"/>
    <w:rsid w:val="00FD58C3"/>
    <w:rsid w:val="00FE24A0"/>
    <w:rsid w:val="00FF1305"/>
    <w:rsid w:val="00FF49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customStyle="1" w:styleId="podpisi">
    <w:name w:val="podpisi"/>
    <w:basedOn w:val="Navaden"/>
    <w:link w:val="podpisiZnak"/>
    <w:qFormat/>
    <w:rsid w:val="00EA4063"/>
    <w:pPr>
      <w:tabs>
        <w:tab w:val="left" w:pos="3402"/>
      </w:tabs>
    </w:pPr>
    <w:rPr>
      <w:lang w:val="it-IT"/>
    </w:rPr>
  </w:style>
  <w:style w:type="character" w:customStyle="1" w:styleId="podpisiZnak">
    <w:name w:val="podpisi Znak"/>
    <w:link w:val="podpisi"/>
    <w:rsid w:val="00EA4063"/>
    <w:rPr>
      <w:rFonts w:ascii="Arial" w:eastAsia="Times New Roman" w:hAnsi="Arial" w:cs="Times New Roman"/>
      <w:kern w:val="0"/>
      <w:sz w:val="20"/>
      <w:lang w:val="it-IT"/>
      <w14:ligatures w14:val="none"/>
    </w:rPr>
  </w:style>
  <w:style w:type="paragraph" w:styleId="Brezrazmikov">
    <w:name w:val="No Spacing"/>
    <w:uiPriority w:val="1"/>
    <w:qFormat/>
    <w:rsid w:val="009F34F6"/>
    <w:pPr>
      <w:spacing w:after="0" w:line="240" w:lineRule="auto"/>
    </w:pPr>
    <w:rPr>
      <w:rFonts w:ascii="Arial" w:eastAsia="Times New Roman"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4999</Words>
  <Characters>28499</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Alex Ott</cp:lastModifiedBy>
  <cp:revision>15</cp:revision>
  <cp:lastPrinted>2026-05-14T14:58:00Z</cp:lastPrinted>
  <dcterms:created xsi:type="dcterms:W3CDTF">2026-07-24T04:58:00Z</dcterms:created>
  <dcterms:modified xsi:type="dcterms:W3CDTF">2026-07-31T07:11:00Z</dcterms:modified>
</cp:coreProperties>
</file>